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6B56" w:rsidRDefault="00806B56">
      <w:pPr>
        <w:widowControl w:val="0"/>
        <w:spacing w:after="0" w:line="276" w:lineRule="auto"/>
        <w:rPr>
          <w:rFonts w:ascii="Arial" w:eastAsia="Arial" w:hAnsi="Arial" w:cs="Arial"/>
        </w:rPr>
      </w:pPr>
      <w:bookmarkStart w:id="0" w:name="_GoBack"/>
      <w:bookmarkEnd w:id="0"/>
    </w:p>
    <w:tbl>
      <w:tblPr>
        <w:tblStyle w:val="a"/>
        <w:tblpPr w:leftFromText="180" w:rightFromText="180" w:vertAnchor="page" w:horzAnchor="margin" w:tblpX="-390" w:tblpY="1980"/>
        <w:tblW w:w="150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93"/>
        <w:gridCol w:w="2550"/>
        <w:gridCol w:w="2814"/>
        <w:gridCol w:w="2786"/>
        <w:gridCol w:w="2539"/>
        <w:gridCol w:w="2545"/>
      </w:tblGrid>
      <w:tr w:rsidR="00806B56">
        <w:trPr>
          <w:trHeight w:val="558"/>
        </w:trPr>
        <w:tc>
          <w:tcPr>
            <w:tcW w:w="1793" w:type="dxa"/>
          </w:tcPr>
          <w:p w:rsidR="00806B56" w:rsidRDefault="00806B56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550" w:type="dxa"/>
          </w:tcPr>
          <w:p w:rsidR="00806B56" w:rsidRDefault="002459AA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Monday</w:t>
            </w:r>
          </w:p>
        </w:tc>
        <w:tc>
          <w:tcPr>
            <w:tcW w:w="2814" w:type="dxa"/>
          </w:tcPr>
          <w:p w:rsidR="00806B56" w:rsidRDefault="002459AA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Tuesday</w:t>
            </w:r>
          </w:p>
        </w:tc>
        <w:tc>
          <w:tcPr>
            <w:tcW w:w="2786" w:type="dxa"/>
          </w:tcPr>
          <w:p w:rsidR="00806B56" w:rsidRDefault="002459AA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Wednesday</w:t>
            </w:r>
          </w:p>
        </w:tc>
        <w:tc>
          <w:tcPr>
            <w:tcW w:w="2539" w:type="dxa"/>
          </w:tcPr>
          <w:p w:rsidR="00806B56" w:rsidRDefault="002459AA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Thursday</w:t>
            </w:r>
          </w:p>
        </w:tc>
        <w:tc>
          <w:tcPr>
            <w:tcW w:w="2545" w:type="dxa"/>
          </w:tcPr>
          <w:p w:rsidR="00806B56" w:rsidRDefault="002459AA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Friday</w:t>
            </w:r>
          </w:p>
        </w:tc>
      </w:tr>
      <w:tr w:rsidR="00806B56">
        <w:trPr>
          <w:trHeight w:val="427"/>
        </w:trPr>
        <w:tc>
          <w:tcPr>
            <w:tcW w:w="1793" w:type="dxa"/>
          </w:tcPr>
          <w:p w:rsidR="00806B56" w:rsidRDefault="002459AA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8:50 – 9:00</w:t>
            </w:r>
          </w:p>
        </w:tc>
        <w:tc>
          <w:tcPr>
            <w:tcW w:w="2550" w:type="dxa"/>
          </w:tcPr>
          <w:p w:rsidR="00806B56" w:rsidRDefault="00081FA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Handwriting</w:t>
            </w:r>
            <w:r w:rsidR="002459AA">
              <w:rPr>
                <w:rFonts w:ascii="Century Gothic" w:eastAsia="Century Gothic" w:hAnsi="Century Gothic" w:cs="Century Gothic"/>
              </w:rPr>
              <w:t xml:space="preserve"> activity</w:t>
            </w:r>
          </w:p>
        </w:tc>
        <w:tc>
          <w:tcPr>
            <w:tcW w:w="2814" w:type="dxa"/>
          </w:tcPr>
          <w:p w:rsidR="00806B56" w:rsidRDefault="00081FA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Maths</w:t>
            </w:r>
            <w:r w:rsidR="002459AA">
              <w:rPr>
                <w:rFonts w:ascii="Century Gothic" w:eastAsia="Century Gothic" w:hAnsi="Century Gothic" w:cs="Century Gothic"/>
              </w:rPr>
              <w:t xml:space="preserve"> activity</w:t>
            </w:r>
          </w:p>
        </w:tc>
        <w:tc>
          <w:tcPr>
            <w:tcW w:w="2786" w:type="dxa"/>
          </w:tcPr>
          <w:p w:rsidR="00806B56" w:rsidRDefault="00081FA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Handwriting</w:t>
            </w:r>
            <w:r w:rsidR="002459AA">
              <w:rPr>
                <w:rFonts w:ascii="Century Gothic" w:eastAsia="Century Gothic" w:hAnsi="Century Gothic" w:cs="Century Gothic"/>
              </w:rPr>
              <w:t xml:space="preserve"> activity</w:t>
            </w:r>
          </w:p>
        </w:tc>
        <w:tc>
          <w:tcPr>
            <w:tcW w:w="2539" w:type="dxa"/>
          </w:tcPr>
          <w:p w:rsidR="00806B56" w:rsidRDefault="00081FA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Maths</w:t>
            </w:r>
            <w:r w:rsidR="002459AA">
              <w:rPr>
                <w:rFonts w:ascii="Century Gothic" w:eastAsia="Century Gothic" w:hAnsi="Century Gothic" w:cs="Century Gothic"/>
              </w:rPr>
              <w:t xml:space="preserve"> activity</w:t>
            </w:r>
          </w:p>
        </w:tc>
        <w:tc>
          <w:tcPr>
            <w:tcW w:w="2545" w:type="dxa"/>
          </w:tcPr>
          <w:p w:rsidR="00806B56" w:rsidRDefault="00081FA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Danny go</w:t>
            </w:r>
          </w:p>
        </w:tc>
      </w:tr>
      <w:tr w:rsidR="00806B56">
        <w:trPr>
          <w:trHeight w:val="405"/>
        </w:trPr>
        <w:tc>
          <w:tcPr>
            <w:tcW w:w="1793" w:type="dxa"/>
          </w:tcPr>
          <w:p w:rsidR="00806B56" w:rsidRDefault="002459AA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9:00 – 9:10 </w:t>
            </w:r>
          </w:p>
        </w:tc>
        <w:tc>
          <w:tcPr>
            <w:tcW w:w="13234" w:type="dxa"/>
            <w:gridSpan w:val="5"/>
          </w:tcPr>
          <w:p w:rsidR="00806B56" w:rsidRDefault="002459AA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Register, prayer and calendar</w:t>
            </w:r>
          </w:p>
        </w:tc>
      </w:tr>
      <w:tr w:rsidR="00806B56">
        <w:trPr>
          <w:trHeight w:val="557"/>
        </w:trPr>
        <w:tc>
          <w:tcPr>
            <w:tcW w:w="1793" w:type="dxa"/>
          </w:tcPr>
          <w:p w:rsidR="00806B56" w:rsidRDefault="002459AA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9:10 – 9:30</w:t>
            </w:r>
          </w:p>
        </w:tc>
        <w:tc>
          <w:tcPr>
            <w:tcW w:w="2550" w:type="dxa"/>
          </w:tcPr>
          <w:p w:rsidR="00806B56" w:rsidRDefault="00A7722A" w:rsidP="009F5BE0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Letter formation practice </w:t>
            </w:r>
          </w:p>
          <w:p w:rsidR="008F18E8" w:rsidRDefault="008F18E8" w:rsidP="009F5BE0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*9:10-9:20</w:t>
            </w:r>
          </w:p>
        </w:tc>
        <w:tc>
          <w:tcPr>
            <w:tcW w:w="2814" w:type="dxa"/>
          </w:tcPr>
          <w:p w:rsidR="00806B56" w:rsidRDefault="002459AA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P</w:t>
            </w:r>
            <w:r>
              <w:rPr>
                <w:rFonts w:ascii="Century Gothic" w:eastAsia="Century Gothic" w:hAnsi="Century Gothic" w:cs="Century Gothic"/>
              </w:rPr>
              <w:t>honics</w:t>
            </w:r>
          </w:p>
        </w:tc>
        <w:tc>
          <w:tcPr>
            <w:tcW w:w="2786" w:type="dxa"/>
          </w:tcPr>
          <w:p w:rsidR="00806B56" w:rsidRDefault="002459AA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Phonics</w:t>
            </w:r>
          </w:p>
        </w:tc>
        <w:tc>
          <w:tcPr>
            <w:tcW w:w="2539" w:type="dxa"/>
          </w:tcPr>
          <w:p w:rsidR="00806B56" w:rsidRDefault="002459AA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Phonics</w:t>
            </w:r>
          </w:p>
        </w:tc>
        <w:tc>
          <w:tcPr>
            <w:tcW w:w="2545" w:type="dxa"/>
          </w:tcPr>
          <w:p w:rsidR="00806B56" w:rsidRDefault="002459AA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Celebration assembly</w:t>
            </w:r>
          </w:p>
        </w:tc>
      </w:tr>
      <w:tr w:rsidR="00A7722A" w:rsidTr="00A7722A">
        <w:trPr>
          <w:trHeight w:val="438"/>
        </w:trPr>
        <w:tc>
          <w:tcPr>
            <w:tcW w:w="1793" w:type="dxa"/>
          </w:tcPr>
          <w:p w:rsidR="00A7722A" w:rsidRDefault="00A7722A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9:30 -9:35</w:t>
            </w:r>
          </w:p>
        </w:tc>
        <w:tc>
          <w:tcPr>
            <w:tcW w:w="2550" w:type="dxa"/>
            <w:vMerge w:val="restart"/>
          </w:tcPr>
          <w:p w:rsidR="00A7722A" w:rsidRDefault="00A7722A" w:rsidP="00C46B74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Phonics</w:t>
            </w:r>
          </w:p>
          <w:p w:rsidR="008F18E8" w:rsidRDefault="00C85CC6" w:rsidP="00C46B74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*9:20-9:40</w:t>
            </w:r>
          </w:p>
        </w:tc>
        <w:tc>
          <w:tcPr>
            <w:tcW w:w="8139" w:type="dxa"/>
            <w:gridSpan w:val="3"/>
          </w:tcPr>
          <w:p w:rsidR="00A7722A" w:rsidRDefault="00A7722A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                                    Movement break</w:t>
            </w:r>
          </w:p>
        </w:tc>
        <w:tc>
          <w:tcPr>
            <w:tcW w:w="2545" w:type="dxa"/>
            <w:vMerge w:val="restart"/>
          </w:tcPr>
          <w:p w:rsidR="00A7722A" w:rsidRDefault="00A7722A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Phonics</w:t>
            </w:r>
          </w:p>
        </w:tc>
      </w:tr>
      <w:tr w:rsidR="00A7722A" w:rsidTr="00A7722A">
        <w:trPr>
          <w:trHeight w:val="304"/>
        </w:trPr>
        <w:tc>
          <w:tcPr>
            <w:tcW w:w="1793" w:type="dxa"/>
          </w:tcPr>
          <w:p w:rsidR="00A7722A" w:rsidRDefault="00A7722A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9:35 – 9:50</w:t>
            </w:r>
          </w:p>
        </w:tc>
        <w:tc>
          <w:tcPr>
            <w:tcW w:w="2550" w:type="dxa"/>
            <w:vMerge/>
          </w:tcPr>
          <w:p w:rsidR="00A7722A" w:rsidRDefault="00A7722A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814" w:type="dxa"/>
          </w:tcPr>
          <w:p w:rsidR="00A7722A" w:rsidRDefault="00A7722A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Drawing club/literacy</w:t>
            </w:r>
          </w:p>
        </w:tc>
        <w:tc>
          <w:tcPr>
            <w:tcW w:w="2786" w:type="dxa"/>
          </w:tcPr>
          <w:p w:rsidR="00A7722A" w:rsidRDefault="00A7722A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Drawing club/literacy</w:t>
            </w:r>
          </w:p>
        </w:tc>
        <w:tc>
          <w:tcPr>
            <w:tcW w:w="2539" w:type="dxa"/>
          </w:tcPr>
          <w:p w:rsidR="00A7722A" w:rsidRDefault="00A7722A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Drawing club/literacy</w:t>
            </w:r>
          </w:p>
        </w:tc>
        <w:tc>
          <w:tcPr>
            <w:tcW w:w="2545" w:type="dxa"/>
            <w:vMerge/>
          </w:tcPr>
          <w:p w:rsidR="00A7722A" w:rsidRDefault="00A7722A">
            <w:pPr>
              <w:widowControl w:val="0"/>
              <w:rPr>
                <w:rFonts w:ascii="Century Gothic" w:eastAsia="Century Gothic" w:hAnsi="Century Gothic" w:cs="Century Gothic"/>
              </w:rPr>
            </w:pPr>
          </w:p>
        </w:tc>
      </w:tr>
      <w:tr w:rsidR="00806B56">
        <w:trPr>
          <w:trHeight w:val="983"/>
        </w:trPr>
        <w:tc>
          <w:tcPr>
            <w:tcW w:w="1793" w:type="dxa"/>
          </w:tcPr>
          <w:p w:rsidR="00806B56" w:rsidRDefault="002459AA">
            <w:pPr>
              <w:jc w:val="center"/>
              <w:rPr>
                <w:rFonts w:ascii="Century Gothic" w:eastAsia="Century Gothic" w:hAnsi="Century Gothic" w:cs="Century Gothic"/>
              </w:rPr>
            </w:pPr>
            <w:bookmarkStart w:id="1" w:name="_gjdgxs" w:colFirst="0" w:colLast="0"/>
            <w:bookmarkEnd w:id="1"/>
            <w:r>
              <w:rPr>
                <w:rFonts w:ascii="Century Gothic" w:eastAsia="Century Gothic" w:hAnsi="Century Gothic" w:cs="Century Gothic"/>
              </w:rPr>
              <w:t>9</w:t>
            </w:r>
            <w:r>
              <w:rPr>
                <w:rFonts w:ascii="Century Gothic" w:eastAsia="Century Gothic" w:hAnsi="Century Gothic" w:cs="Century Gothic"/>
              </w:rPr>
              <w:t>:50 – 10:10</w:t>
            </w:r>
          </w:p>
        </w:tc>
        <w:tc>
          <w:tcPr>
            <w:tcW w:w="2550" w:type="dxa"/>
          </w:tcPr>
          <w:p w:rsidR="00C85CC6" w:rsidRDefault="00A7722A" w:rsidP="00C85CC6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provision/reading</w:t>
            </w:r>
          </w:p>
          <w:p w:rsidR="00C85CC6" w:rsidRDefault="00C33C7E" w:rsidP="00C85CC6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*9:40</w:t>
            </w:r>
            <w:r w:rsidR="00C85CC6">
              <w:rPr>
                <w:rFonts w:ascii="Century Gothic" w:eastAsia="Century Gothic" w:hAnsi="Century Gothic" w:cs="Century Gothic"/>
              </w:rPr>
              <w:t>–10:10</w:t>
            </w:r>
          </w:p>
        </w:tc>
        <w:tc>
          <w:tcPr>
            <w:tcW w:w="2814" w:type="dxa"/>
          </w:tcPr>
          <w:p w:rsidR="00806B56" w:rsidRDefault="002459AA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</w:t>
            </w:r>
          </w:p>
          <w:p w:rsidR="00806B56" w:rsidRDefault="00806B56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786" w:type="dxa"/>
            <w:vMerge w:val="restart"/>
          </w:tcPr>
          <w:p w:rsidR="00806B56" w:rsidRDefault="002459AA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</w:t>
            </w:r>
          </w:p>
          <w:p w:rsidR="00806B56" w:rsidRDefault="00806B56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539" w:type="dxa"/>
            <w:vMerge w:val="restart"/>
          </w:tcPr>
          <w:p w:rsidR="00806B56" w:rsidRDefault="002459AA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provision/ reading</w:t>
            </w:r>
          </w:p>
        </w:tc>
        <w:tc>
          <w:tcPr>
            <w:tcW w:w="2545" w:type="dxa"/>
          </w:tcPr>
          <w:p w:rsidR="00806B56" w:rsidRDefault="002459AA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provision/ reading</w:t>
            </w:r>
          </w:p>
        </w:tc>
      </w:tr>
      <w:tr w:rsidR="00806B56">
        <w:trPr>
          <w:trHeight w:val="511"/>
        </w:trPr>
        <w:tc>
          <w:tcPr>
            <w:tcW w:w="1793" w:type="dxa"/>
          </w:tcPr>
          <w:p w:rsidR="00806B56" w:rsidRDefault="002459AA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10:10 – 10:30</w:t>
            </w:r>
          </w:p>
        </w:tc>
        <w:tc>
          <w:tcPr>
            <w:tcW w:w="2550" w:type="dxa"/>
          </w:tcPr>
          <w:p w:rsidR="00806B56" w:rsidRDefault="002459AA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HT assembly</w:t>
            </w:r>
          </w:p>
        </w:tc>
        <w:tc>
          <w:tcPr>
            <w:tcW w:w="2814" w:type="dxa"/>
          </w:tcPr>
          <w:p w:rsidR="00806B56" w:rsidRDefault="002459AA">
            <w:pPr>
              <w:widowControl w:val="0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KS1 assembly</w:t>
            </w:r>
          </w:p>
        </w:tc>
        <w:tc>
          <w:tcPr>
            <w:tcW w:w="2786" w:type="dxa"/>
            <w:vMerge/>
          </w:tcPr>
          <w:p w:rsidR="00806B56" w:rsidRDefault="00806B56">
            <w:pPr>
              <w:widowControl w:val="0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539" w:type="dxa"/>
            <w:vMerge/>
          </w:tcPr>
          <w:p w:rsidR="00806B56" w:rsidRDefault="00806B56">
            <w:pPr>
              <w:widowControl w:val="0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545" w:type="dxa"/>
          </w:tcPr>
          <w:p w:rsidR="00806B56" w:rsidRDefault="002459AA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sz w:val="32"/>
                <w:szCs w:val="32"/>
              </w:rPr>
              <w:t>Break</w:t>
            </w:r>
          </w:p>
        </w:tc>
      </w:tr>
      <w:tr w:rsidR="00806B56">
        <w:trPr>
          <w:trHeight w:val="465"/>
        </w:trPr>
        <w:tc>
          <w:tcPr>
            <w:tcW w:w="1793" w:type="dxa"/>
          </w:tcPr>
          <w:p w:rsidR="00806B56" w:rsidRDefault="002459AA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10:30 – 10:50</w:t>
            </w:r>
          </w:p>
        </w:tc>
        <w:tc>
          <w:tcPr>
            <w:tcW w:w="10689" w:type="dxa"/>
            <w:gridSpan w:val="4"/>
          </w:tcPr>
          <w:p w:rsidR="00806B56" w:rsidRDefault="002459AA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sz w:val="32"/>
                <w:szCs w:val="32"/>
              </w:rPr>
              <w:t>Break</w:t>
            </w:r>
          </w:p>
        </w:tc>
        <w:tc>
          <w:tcPr>
            <w:tcW w:w="2545" w:type="dxa"/>
            <w:vMerge w:val="restart"/>
          </w:tcPr>
          <w:p w:rsidR="00806B56" w:rsidRDefault="002459AA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PE </w:t>
            </w:r>
          </w:p>
          <w:p w:rsidR="00806B56" w:rsidRDefault="002459AA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*10:30 - 11:15</w:t>
            </w:r>
          </w:p>
        </w:tc>
      </w:tr>
      <w:tr w:rsidR="00806B56">
        <w:trPr>
          <w:trHeight w:val="371"/>
        </w:trPr>
        <w:tc>
          <w:tcPr>
            <w:tcW w:w="1793" w:type="dxa"/>
          </w:tcPr>
          <w:p w:rsidR="00806B56" w:rsidRDefault="002459AA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10:50 – 10:55</w:t>
            </w:r>
          </w:p>
        </w:tc>
        <w:tc>
          <w:tcPr>
            <w:tcW w:w="2550" w:type="dxa"/>
          </w:tcPr>
          <w:p w:rsidR="00806B56" w:rsidRDefault="002459AA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Mindfulness</w:t>
            </w:r>
          </w:p>
        </w:tc>
        <w:tc>
          <w:tcPr>
            <w:tcW w:w="2814" w:type="dxa"/>
          </w:tcPr>
          <w:p w:rsidR="00806B56" w:rsidRDefault="002459AA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Mindfulness</w:t>
            </w:r>
          </w:p>
        </w:tc>
        <w:tc>
          <w:tcPr>
            <w:tcW w:w="2786" w:type="dxa"/>
          </w:tcPr>
          <w:p w:rsidR="00806B56" w:rsidRDefault="002459AA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</w:rPr>
              <w:t xml:space="preserve">Dough Disco </w:t>
            </w:r>
            <w:r>
              <w:rPr>
                <w:rFonts w:ascii="Century Gothic" w:eastAsia="Century Gothic" w:hAnsi="Century Gothic" w:cs="Century Gothic"/>
                <w:sz w:val="16"/>
                <w:szCs w:val="16"/>
              </w:rPr>
              <w:t>*10:50 - 11:00</w:t>
            </w:r>
          </w:p>
        </w:tc>
        <w:tc>
          <w:tcPr>
            <w:tcW w:w="2539" w:type="dxa"/>
          </w:tcPr>
          <w:p w:rsidR="00806B56" w:rsidRDefault="002459AA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Mindfulness</w:t>
            </w:r>
          </w:p>
        </w:tc>
        <w:tc>
          <w:tcPr>
            <w:tcW w:w="2545" w:type="dxa"/>
            <w:vMerge/>
          </w:tcPr>
          <w:p w:rsidR="00806B56" w:rsidRDefault="00806B56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</w:tr>
      <w:tr w:rsidR="00806B56">
        <w:trPr>
          <w:trHeight w:val="565"/>
        </w:trPr>
        <w:tc>
          <w:tcPr>
            <w:tcW w:w="1793" w:type="dxa"/>
          </w:tcPr>
          <w:p w:rsidR="00806B56" w:rsidRDefault="002459AA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10:55 – 11:15</w:t>
            </w:r>
          </w:p>
        </w:tc>
        <w:tc>
          <w:tcPr>
            <w:tcW w:w="2550" w:type="dxa"/>
          </w:tcPr>
          <w:p w:rsidR="00806B56" w:rsidRDefault="002459AA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Maths</w:t>
            </w:r>
          </w:p>
        </w:tc>
        <w:tc>
          <w:tcPr>
            <w:tcW w:w="2814" w:type="dxa"/>
          </w:tcPr>
          <w:p w:rsidR="00806B56" w:rsidRDefault="002459AA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Maths</w:t>
            </w:r>
          </w:p>
        </w:tc>
        <w:tc>
          <w:tcPr>
            <w:tcW w:w="2786" w:type="dxa"/>
            <w:vMerge w:val="restart"/>
          </w:tcPr>
          <w:p w:rsidR="00806B56" w:rsidRDefault="00806B56">
            <w:pPr>
              <w:jc w:val="center"/>
              <w:rPr>
                <w:rFonts w:ascii="Century Gothic" w:eastAsia="Century Gothic" w:hAnsi="Century Gothic" w:cs="Century Gothic"/>
              </w:rPr>
            </w:pPr>
          </w:p>
          <w:p w:rsidR="00806B56" w:rsidRDefault="002459AA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PE</w:t>
            </w:r>
          </w:p>
          <w:p w:rsidR="00806B56" w:rsidRDefault="002459AA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*11-11:45</w:t>
            </w:r>
          </w:p>
        </w:tc>
        <w:tc>
          <w:tcPr>
            <w:tcW w:w="2539" w:type="dxa"/>
          </w:tcPr>
          <w:p w:rsidR="00806B56" w:rsidRDefault="002459AA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Maths</w:t>
            </w:r>
          </w:p>
        </w:tc>
        <w:tc>
          <w:tcPr>
            <w:tcW w:w="2545" w:type="dxa"/>
            <w:vMerge w:val="restart"/>
          </w:tcPr>
          <w:p w:rsidR="00806B56" w:rsidRDefault="002459AA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PSHE</w:t>
            </w:r>
          </w:p>
          <w:p w:rsidR="00806B56" w:rsidRDefault="002459AA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*11:15 - 11:45</w:t>
            </w:r>
          </w:p>
        </w:tc>
      </w:tr>
      <w:tr w:rsidR="00806B56">
        <w:trPr>
          <w:trHeight w:val="819"/>
        </w:trPr>
        <w:tc>
          <w:tcPr>
            <w:tcW w:w="1793" w:type="dxa"/>
          </w:tcPr>
          <w:p w:rsidR="00806B56" w:rsidRDefault="002459AA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11:15 – 11:45</w:t>
            </w:r>
          </w:p>
        </w:tc>
        <w:tc>
          <w:tcPr>
            <w:tcW w:w="2550" w:type="dxa"/>
          </w:tcPr>
          <w:p w:rsidR="00806B56" w:rsidRDefault="002459AA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</w:t>
            </w:r>
          </w:p>
        </w:tc>
        <w:tc>
          <w:tcPr>
            <w:tcW w:w="2814" w:type="dxa"/>
          </w:tcPr>
          <w:p w:rsidR="00806B56" w:rsidRDefault="002459AA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</w:t>
            </w:r>
          </w:p>
        </w:tc>
        <w:tc>
          <w:tcPr>
            <w:tcW w:w="2786" w:type="dxa"/>
            <w:vMerge/>
          </w:tcPr>
          <w:p w:rsidR="00806B56" w:rsidRDefault="00806B56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539" w:type="dxa"/>
          </w:tcPr>
          <w:p w:rsidR="00806B56" w:rsidRDefault="002459AA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</w:t>
            </w:r>
          </w:p>
        </w:tc>
        <w:tc>
          <w:tcPr>
            <w:tcW w:w="2545" w:type="dxa"/>
            <w:vMerge/>
          </w:tcPr>
          <w:p w:rsidR="00806B56" w:rsidRDefault="00806B56">
            <w:pPr>
              <w:widowControl w:val="0"/>
              <w:rPr>
                <w:rFonts w:ascii="Century Gothic" w:eastAsia="Century Gothic" w:hAnsi="Century Gothic" w:cs="Century Gothic"/>
              </w:rPr>
            </w:pPr>
          </w:p>
        </w:tc>
      </w:tr>
      <w:tr w:rsidR="00806B56">
        <w:trPr>
          <w:trHeight w:val="603"/>
        </w:trPr>
        <w:tc>
          <w:tcPr>
            <w:tcW w:w="1793" w:type="dxa"/>
          </w:tcPr>
          <w:p w:rsidR="00806B56" w:rsidRDefault="002459AA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11:45-12:00</w:t>
            </w:r>
          </w:p>
        </w:tc>
        <w:tc>
          <w:tcPr>
            <w:tcW w:w="2550" w:type="dxa"/>
          </w:tcPr>
          <w:p w:rsidR="00806B56" w:rsidRDefault="002459AA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Wash hands and blending flashcards</w:t>
            </w:r>
          </w:p>
        </w:tc>
        <w:tc>
          <w:tcPr>
            <w:tcW w:w="2814" w:type="dxa"/>
          </w:tcPr>
          <w:p w:rsidR="00806B56" w:rsidRDefault="002459AA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Wash hands and number games</w:t>
            </w:r>
          </w:p>
        </w:tc>
        <w:tc>
          <w:tcPr>
            <w:tcW w:w="2786" w:type="dxa"/>
          </w:tcPr>
          <w:p w:rsidR="00806B56" w:rsidRDefault="002459AA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Wash hands and singing</w:t>
            </w:r>
          </w:p>
        </w:tc>
        <w:tc>
          <w:tcPr>
            <w:tcW w:w="2539" w:type="dxa"/>
          </w:tcPr>
          <w:p w:rsidR="00806B56" w:rsidRDefault="002459AA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Wash hands and story</w:t>
            </w:r>
            <w:r w:rsidR="00081FAB">
              <w:rPr>
                <w:rFonts w:ascii="Century Gothic" w:eastAsia="Century Gothic" w:hAnsi="Century Gothic" w:cs="Century Gothic"/>
              </w:rPr>
              <w:t xml:space="preserve"> </w:t>
            </w:r>
            <w:r>
              <w:rPr>
                <w:rFonts w:ascii="Century Gothic" w:eastAsia="Century Gothic" w:hAnsi="Century Gothic" w:cs="Century Gothic"/>
              </w:rPr>
              <w:t>time</w:t>
            </w:r>
          </w:p>
        </w:tc>
        <w:tc>
          <w:tcPr>
            <w:tcW w:w="2545" w:type="dxa"/>
          </w:tcPr>
          <w:p w:rsidR="00806B56" w:rsidRDefault="002459AA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Wash hands and Phonics flash cards </w:t>
            </w:r>
          </w:p>
        </w:tc>
      </w:tr>
      <w:tr w:rsidR="00806B56">
        <w:trPr>
          <w:trHeight w:val="394"/>
        </w:trPr>
        <w:tc>
          <w:tcPr>
            <w:tcW w:w="1793" w:type="dxa"/>
          </w:tcPr>
          <w:p w:rsidR="00806B56" w:rsidRDefault="002459AA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12:00 – 1:00</w:t>
            </w:r>
          </w:p>
        </w:tc>
        <w:tc>
          <w:tcPr>
            <w:tcW w:w="13234" w:type="dxa"/>
            <w:gridSpan w:val="5"/>
          </w:tcPr>
          <w:p w:rsidR="00806B56" w:rsidRDefault="002459AA">
            <w:pPr>
              <w:jc w:val="center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sz w:val="36"/>
                <w:szCs w:val="36"/>
              </w:rPr>
              <w:t xml:space="preserve">Lunch                                                  </w:t>
            </w:r>
          </w:p>
        </w:tc>
      </w:tr>
      <w:tr w:rsidR="00806B56">
        <w:trPr>
          <w:trHeight w:val="394"/>
        </w:trPr>
        <w:tc>
          <w:tcPr>
            <w:tcW w:w="1793" w:type="dxa"/>
          </w:tcPr>
          <w:p w:rsidR="00806B56" w:rsidRDefault="002459AA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1:00 - 1:05</w:t>
            </w:r>
          </w:p>
        </w:tc>
        <w:tc>
          <w:tcPr>
            <w:tcW w:w="13234" w:type="dxa"/>
            <w:gridSpan w:val="5"/>
          </w:tcPr>
          <w:p w:rsidR="00806B56" w:rsidRDefault="002459AA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Register and mindfulness</w:t>
            </w:r>
          </w:p>
        </w:tc>
      </w:tr>
      <w:tr w:rsidR="00806B56">
        <w:trPr>
          <w:trHeight w:val="485"/>
        </w:trPr>
        <w:tc>
          <w:tcPr>
            <w:tcW w:w="1793" w:type="dxa"/>
          </w:tcPr>
          <w:p w:rsidR="00806B56" w:rsidRDefault="002459AA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lastRenderedPageBreak/>
              <w:t>1:05 – 1:25</w:t>
            </w:r>
          </w:p>
        </w:tc>
        <w:tc>
          <w:tcPr>
            <w:tcW w:w="2550" w:type="dxa"/>
          </w:tcPr>
          <w:p w:rsidR="00806B56" w:rsidRDefault="007E0AF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RE</w:t>
            </w:r>
          </w:p>
        </w:tc>
        <w:tc>
          <w:tcPr>
            <w:tcW w:w="2814" w:type="dxa"/>
            <w:vMerge w:val="restart"/>
          </w:tcPr>
          <w:p w:rsidR="00806B56" w:rsidRDefault="002459AA" w:rsidP="00C73AD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Forest School</w:t>
            </w:r>
            <w:r w:rsidR="002A311C">
              <w:rPr>
                <w:rFonts w:ascii="Century Gothic" w:eastAsia="Century Gothic" w:hAnsi="Century Gothic" w:cs="Century Gothic"/>
              </w:rPr>
              <w:t xml:space="preserve"> – Winter </w:t>
            </w:r>
            <w:r w:rsidR="001F3EAB">
              <w:rPr>
                <w:rFonts w:ascii="Century Gothic" w:eastAsia="Century Gothic" w:hAnsi="Century Gothic" w:cs="Century Gothic"/>
              </w:rPr>
              <w:t xml:space="preserve">– Link to UTW </w:t>
            </w:r>
          </w:p>
        </w:tc>
        <w:tc>
          <w:tcPr>
            <w:tcW w:w="2786" w:type="dxa"/>
          </w:tcPr>
          <w:p w:rsidR="00806B56" w:rsidRDefault="002459AA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</w:t>
            </w:r>
            <w:r>
              <w:rPr>
                <w:rFonts w:ascii="Century Gothic" w:eastAsia="Century Gothic" w:hAnsi="Century Gothic" w:cs="Century Gothic"/>
              </w:rPr>
              <w:t>aths</w:t>
            </w:r>
          </w:p>
        </w:tc>
        <w:tc>
          <w:tcPr>
            <w:tcW w:w="2539" w:type="dxa"/>
          </w:tcPr>
          <w:p w:rsidR="00806B56" w:rsidRDefault="002459AA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RE - Celebration of the word - Child-led prayer</w:t>
            </w:r>
          </w:p>
        </w:tc>
        <w:tc>
          <w:tcPr>
            <w:tcW w:w="2545" w:type="dxa"/>
          </w:tcPr>
          <w:p w:rsidR="000E33AE" w:rsidRDefault="000E33AE" w:rsidP="000E33A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EAD-Music/Dance/Art</w:t>
            </w:r>
          </w:p>
          <w:p w:rsidR="00806B56" w:rsidRDefault="00806B56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</w:tr>
      <w:tr w:rsidR="000E33AE">
        <w:trPr>
          <w:trHeight w:val="603"/>
        </w:trPr>
        <w:tc>
          <w:tcPr>
            <w:tcW w:w="1793" w:type="dxa"/>
          </w:tcPr>
          <w:p w:rsidR="000E33AE" w:rsidRDefault="000E33A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1:25 – 2:00</w:t>
            </w:r>
          </w:p>
        </w:tc>
        <w:tc>
          <w:tcPr>
            <w:tcW w:w="2550" w:type="dxa"/>
            <w:vMerge w:val="restart"/>
          </w:tcPr>
          <w:p w:rsidR="000E33AE" w:rsidRDefault="000E33A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</w:t>
            </w:r>
          </w:p>
        </w:tc>
        <w:tc>
          <w:tcPr>
            <w:tcW w:w="2814" w:type="dxa"/>
            <w:vMerge/>
          </w:tcPr>
          <w:p w:rsidR="000E33AE" w:rsidRDefault="000E33AE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786" w:type="dxa"/>
          </w:tcPr>
          <w:p w:rsidR="000E33AE" w:rsidRDefault="000E33A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</w:t>
            </w:r>
          </w:p>
        </w:tc>
        <w:tc>
          <w:tcPr>
            <w:tcW w:w="2539" w:type="dxa"/>
            <w:vMerge w:val="restart"/>
          </w:tcPr>
          <w:p w:rsidR="000E33AE" w:rsidRDefault="000E33A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</w:t>
            </w:r>
          </w:p>
        </w:tc>
        <w:tc>
          <w:tcPr>
            <w:tcW w:w="2545" w:type="dxa"/>
            <w:vMerge w:val="restart"/>
          </w:tcPr>
          <w:p w:rsidR="000E33AE" w:rsidRDefault="000E33A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</w:t>
            </w:r>
          </w:p>
          <w:p w:rsidR="000E33AE" w:rsidRDefault="000E33AE">
            <w:pPr>
              <w:widowControl w:val="0"/>
              <w:rPr>
                <w:rFonts w:ascii="Century Gothic" w:eastAsia="Century Gothic" w:hAnsi="Century Gothic" w:cs="Century Gothic"/>
              </w:rPr>
            </w:pPr>
          </w:p>
          <w:p w:rsidR="000E33AE" w:rsidRDefault="00AC56E3" w:rsidP="00F95BF8">
            <w:pPr>
              <w:widowControl w:val="0"/>
              <w:spacing w:line="276" w:lineRule="auto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i/>
                <w:sz w:val="20"/>
                <w:szCs w:val="20"/>
              </w:rPr>
              <w:t>Squiggle club (</w:t>
            </w:r>
            <w:r w:rsidR="00F95BF8">
              <w:rPr>
                <w:rFonts w:ascii="Century Gothic" w:eastAsia="Century Gothic" w:hAnsi="Century Gothic" w:cs="Century Gothic"/>
                <w:i/>
                <w:sz w:val="20"/>
                <w:szCs w:val="20"/>
              </w:rPr>
              <w:t>Intervention</w:t>
            </w:r>
            <w:r>
              <w:rPr>
                <w:rFonts w:ascii="Century Gothic" w:eastAsia="Century Gothic" w:hAnsi="Century Gothic" w:cs="Century Gothic"/>
                <w:i/>
                <w:sz w:val="20"/>
                <w:szCs w:val="20"/>
              </w:rPr>
              <w:t>)  *2:45</w:t>
            </w:r>
            <w:r w:rsidR="00C33C7E">
              <w:rPr>
                <w:rFonts w:ascii="Century Gothic" w:eastAsia="Century Gothic" w:hAnsi="Century Gothic" w:cs="Century Gothic"/>
                <w:i/>
                <w:sz w:val="20"/>
                <w:szCs w:val="20"/>
              </w:rPr>
              <w:t xml:space="preserve"> – 3:00</w:t>
            </w:r>
          </w:p>
        </w:tc>
      </w:tr>
      <w:tr w:rsidR="000E33AE">
        <w:trPr>
          <w:trHeight w:val="220"/>
        </w:trPr>
        <w:tc>
          <w:tcPr>
            <w:tcW w:w="1793" w:type="dxa"/>
          </w:tcPr>
          <w:p w:rsidR="000E33AE" w:rsidRDefault="000E33A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2:00 -2:20</w:t>
            </w:r>
          </w:p>
        </w:tc>
        <w:tc>
          <w:tcPr>
            <w:tcW w:w="2550" w:type="dxa"/>
            <w:vMerge/>
          </w:tcPr>
          <w:p w:rsidR="000E33AE" w:rsidRDefault="000E33AE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814" w:type="dxa"/>
            <w:vMerge/>
          </w:tcPr>
          <w:p w:rsidR="000E33AE" w:rsidRDefault="000E33AE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786" w:type="dxa"/>
          </w:tcPr>
          <w:p w:rsidR="000E33AE" w:rsidRDefault="000E33A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UTW-Science/ History/ Geography</w:t>
            </w:r>
          </w:p>
        </w:tc>
        <w:tc>
          <w:tcPr>
            <w:tcW w:w="2539" w:type="dxa"/>
            <w:vMerge/>
          </w:tcPr>
          <w:p w:rsidR="000E33AE" w:rsidRDefault="000E33AE" w:rsidP="009F5BE0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545" w:type="dxa"/>
            <w:vMerge/>
          </w:tcPr>
          <w:p w:rsidR="000E33AE" w:rsidRDefault="000E33AE">
            <w:pPr>
              <w:widowControl w:val="0"/>
              <w:spacing w:line="276" w:lineRule="auto"/>
              <w:jc w:val="center"/>
              <w:rPr>
                <w:rFonts w:ascii="Century Gothic" w:eastAsia="Century Gothic" w:hAnsi="Century Gothic" w:cs="Century Gothic"/>
                <w:i/>
                <w:sz w:val="20"/>
                <w:szCs w:val="20"/>
              </w:rPr>
            </w:pPr>
          </w:p>
        </w:tc>
      </w:tr>
      <w:tr w:rsidR="000E33AE">
        <w:trPr>
          <w:trHeight w:val="409"/>
        </w:trPr>
        <w:tc>
          <w:tcPr>
            <w:tcW w:w="1793" w:type="dxa"/>
          </w:tcPr>
          <w:p w:rsidR="000E33AE" w:rsidRDefault="000E33A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2:20 – 2:55</w:t>
            </w:r>
          </w:p>
        </w:tc>
        <w:tc>
          <w:tcPr>
            <w:tcW w:w="2550" w:type="dxa"/>
          </w:tcPr>
          <w:p w:rsidR="000E33AE" w:rsidRDefault="000E33A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Helicopter stories</w:t>
            </w:r>
          </w:p>
          <w:p w:rsidR="000E33AE" w:rsidRDefault="000E33A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*2:35-3:00</w:t>
            </w:r>
          </w:p>
        </w:tc>
        <w:tc>
          <w:tcPr>
            <w:tcW w:w="2814" w:type="dxa"/>
            <w:vMerge/>
          </w:tcPr>
          <w:p w:rsidR="000E33AE" w:rsidRDefault="000E33AE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786" w:type="dxa"/>
          </w:tcPr>
          <w:p w:rsidR="000E33AE" w:rsidRDefault="000E33A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Carousel activities/continuous provision</w:t>
            </w:r>
          </w:p>
        </w:tc>
        <w:tc>
          <w:tcPr>
            <w:tcW w:w="2539" w:type="dxa"/>
          </w:tcPr>
          <w:p w:rsidR="000E33AE" w:rsidRDefault="000E33A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Letter formation practice</w:t>
            </w:r>
          </w:p>
          <w:p w:rsidR="000E33AE" w:rsidRDefault="000E33AE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2:45 - 3</w:t>
            </w:r>
            <w:r w:rsidR="00C33C7E">
              <w:rPr>
                <w:rFonts w:ascii="Century Gothic" w:eastAsia="Century Gothic" w:hAnsi="Century Gothic" w:cs="Century Gothic"/>
              </w:rPr>
              <w:t>:00</w:t>
            </w:r>
          </w:p>
        </w:tc>
        <w:tc>
          <w:tcPr>
            <w:tcW w:w="2545" w:type="dxa"/>
            <w:vMerge/>
          </w:tcPr>
          <w:p w:rsidR="000E33AE" w:rsidRDefault="000E33AE">
            <w:pPr>
              <w:widowControl w:val="0"/>
              <w:rPr>
                <w:rFonts w:ascii="Century Gothic" w:eastAsia="Century Gothic" w:hAnsi="Century Gothic" w:cs="Century Gothic"/>
              </w:rPr>
            </w:pPr>
          </w:p>
        </w:tc>
      </w:tr>
      <w:tr w:rsidR="00806B56">
        <w:trPr>
          <w:trHeight w:val="603"/>
        </w:trPr>
        <w:tc>
          <w:tcPr>
            <w:tcW w:w="1793" w:type="dxa"/>
          </w:tcPr>
          <w:p w:rsidR="00806B56" w:rsidRDefault="002459AA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2:55 – 3:25</w:t>
            </w:r>
          </w:p>
        </w:tc>
        <w:tc>
          <w:tcPr>
            <w:tcW w:w="2550" w:type="dxa"/>
          </w:tcPr>
          <w:p w:rsidR="00806B56" w:rsidRDefault="002459AA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Story, home time preparation, prayer, and end of day celebration.</w:t>
            </w:r>
          </w:p>
        </w:tc>
        <w:tc>
          <w:tcPr>
            <w:tcW w:w="2814" w:type="dxa"/>
          </w:tcPr>
          <w:p w:rsidR="00806B56" w:rsidRDefault="002459AA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Story, home time preparation, prayer, and end of day celebration.</w:t>
            </w:r>
          </w:p>
        </w:tc>
        <w:tc>
          <w:tcPr>
            <w:tcW w:w="2786" w:type="dxa"/>
          </w:tcPr>
          <w:p w:rsidR="00806B56" w:rsidRDefault="002459AA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Story, home time preparation, prayer, and end of day celebration.</w:t>
            </w:r>
          </w:p>
        </w:tc>
        <w:tc>
          <w:tcPr>
            <w:tcW w:w="2539" w:type="dxa"/>
          </w:tcPr>
          <w:p w:rsidR="00806B56" w:rsidRDefault="002459AA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Story, home time preparation, prayer, and end of day celebration.</w:t>
            </w:r>
          </w:p>
        </w:tc>
        <w:tc>
          <w:tcPr>
            <w:tcW w:w="2545" w:type="dxa"/>
          </w:tcPr>
          <w:p w:rsidR="00806B56" w:rsidRDefault="002459AA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Story, home time preparation, prayer, and end of day celeb</w:t>
            </w:r>
            <w:r>
              <w:rPr>
                <w:rFonts w:ascii="Century Gothic" w:eastAsia="Century Gothic" w:hAnsi="Century Gothic" w:cs="Century Gothic"/>
              </w:rPr>
              <w:t>ration.</w:t>
            </w:r>
          </w:p>
        </w:tc>
      </w:tr>
    </w:tbl>
    <w:p w:rsidR="00806B56" w:rsidRDefault="00806B56">
      <w:pPr>
        <w:rPr>
          <w:rFonts w:ascii="Arial" w:eastAsia="Arial" w:hAnsi="Arial" w:cs="Arial"/>
        </w:rPr>
      </w:pPr>
    </w:p>
    <w:p w:rsidR="00806B56" w:rsidRDefault="00806B56">
      <w:pPr>
        <w:rPr>
          <w:rFonts w:ascii="Arial" w:eastAsia="Arial" w:hAnsi="Arial" w:cs="Arial"/>
        </w:rPr>
      </w:pPr>
    </w:p>
    <w:p w:rsidR="00806B56" w:rsidRDefault="00806B56">
      <w:pPr>
        <w:rPr>
          <w:rFonts w:ascii="Century Gothic" w:eastAsia="Century Gothic" w:hAnsi="Century Gothic" w:cs="Century Gothic"/>
          <w:u w:val="single"/>
        </w:rPr>
      </w:pPr>
    </w:p>
    <w:p w:rsidR="00806B56" w:rsidRDefault="00806B56">
      <w:pPr>
        <w:rPr>
          <w:rFonts w:ascii="Arial" w:eastAsia="Arial" w:hAnsi="Arial" w:cs="Arial"/>
        </w:rPr>
      </w:pPr>
    </w:p>
    <w:sectPr w:rsidR="00806B56">
      <w:headerReference w:type="default" r:id="rId6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59AA" w:rsidRDefault="002459AA">
      <w:pPr>
        <w:spacing w:after="0" w:line="240" w:lineRule="auto"/>
      </w:pPr>
      <w:r>
        <w:separator/>
      </w:r>
    </w:p>
  </w:endnote>
  <w:endnote w:type="continuationSeparator" w:id="0">
    <w:p w:rsidR="002459AA" w:rsidRDefault="002459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Times New Roman"/>
    <w:charset w:val="00"/>
    <w:family w:val="auto"/>
    <w:pitch w:val="default"/>
  </w:font>
  <w:font w:name="Play"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59AA" w:rsidRDefault="002459AA">
      <w:pPr>
        <w:spacing w:after="0" w:line="240" w:lineRule="auto"/>
      </w:pPr>
      <w:r>
        <w:separator/>
      </w:r>
    </w:p>
  </w:footnote>
  <w:footnote w:type="continuationSeparator" w:id="0">
    <w:p w:rsidR="002459AA" w:rsidRDefault="002459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6B56" w:rsidRDefault="002459AA">
    <w:pPr>
      <w:jc w:val="center"/>
      <w:rPr>
        <w:rFonts w:ascii="Century Gothic" w:eastAsia="Century Gothic" w:hAnsi="Century Gothic" w:cs="Century Gothic"/>
        <w:u w:val="single"/>
      </w:rPr>
    </w:pPr>
    <w:r>
      <w:rPr>
        <w:rFonts w:ascii="Century Gothic" w:eastAsia="Century Gothic" w:hAnsi="Century Gothic" w:cs="Century Gothic"/>
        <w:u w:val="single"/>
      </w:rPr>
      <w:t xml:space="preserve">Reception Class Timetable – </w:t>
    </w:r>
    <w:r w:rsidR="0038028C">
      <w:rPr>
        <w:rFonts w:ascii="Century Gothic" w:eastAsia="Century Gothic" w:hAnsi="Century Gothic" w:cs="Century Gothic"/>
        <w:u w:val="single"/>
      </w:rPr>
      <w:t>Spring Term 1</w:t>
    </w:r>
    <w:r>
      <w:rPr>
        <w:rFonts w:ascii="Century Gothic" w:eastAsia="Century Gothic" w:hAnsi="Century Gothic" w:cs="Century Gothic"/>
        <w:u w:val="single"/>
      </w:rPr>
      <w:t xml:space="preserve"> 2024/2025</w:t>
    </w:r>
  </w:p>
  <w:p w:rsidR="00806B56" w:rsidRDefault="00806B5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  <w:p w:rsidR="00806B56" w:rsidRDefault="00806B5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B56"/>
    <w:rsid w:val="00081FAB"/>
    <w:rsid w:val="000E33AE"/>
    <w:rsid w:val="001F3EAB"/>
    <w:rsid w:val="002459AA"/>
    <w:rsid w:val="002A311C"/>
    <w:rsid w:val="00360896"/>
    <w:rsid w:val="0038028C"/>
    <w:rsid w:val="003C5B76"/>
    <w:rsid w:val="005372B2"/>
    <w:rsid w:val="005A730E"/>
    <w:rsid w:val="007E0AF5"/>
    <w:rsid w:val="00806B56"/>
    <w:rsid w:val="008F18E8"/>
    <w:rsid w:val="009F5BE0"/>
    <w:rsid w:val="00A7722A"/>
    <w:rsid w:val="00AC56E3"/>
    <w:rsid w:val="00C33C7E"/>
    <w:rsid w:val="00C73AD5"/>
    <w:rsid w:val="00C85CC6"/>
    <w:rsid w:val="00CD7989"/>
    <w:rsid w:val="00EC71AE"/>
    <w:rsid w:val="00F95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74982"/>
  <w15:docId w15:val="{49A12D25-06FF-4015-8A79-D9FD672E2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ptos" w:eastAsia="Aptos" w:hAnsi="Aptos" w:cs="Aptos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80" w:after="40"/>
      <w:outlineLvl w:val="3"/>
    </w:pPr>
    <w:rPr>
      <w:i/>
      <w:color w:val="0F4761"/>
    </w:rPr>
  </w:style>
  <w:style w:type="paragraph" w:styleId="Heading5">
    <w:name w:val="heading 5"/>
    <w:basedOn w:val="Normal"/>
    <w:next w:val="Normal"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pPr>
      <w:keepNext/>
      <w:keepLines/>
      <w:spacing w:before="40" w:after="0"/>
      <w:outlineLvl w:val="5"/>
    </w:pPr>
    <w:rPr>
      <w:i/>
      <w:color w:val="59595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eastAsia="Play" w:hAnsi="Play" w:cs="Play"/>
      <w:sz w:val="56"/>
      <w:szCs w:val="56"/>
    </w:rPr>
  </w:style>
  <w:style w:type="paragraph" w:styleId="Subtitle">
    <w:name w:val="Subtitle"/>
    <w:basedOn w:val="Normal"/>
    <w:next w:val="Normal"/>
    <w:rPr>
      <w:color w:val="595959"/>
      <w:sz w:val="28"/>
      <w:szCs w:val="2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3802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028C"/>
  </w:style>
  <w:style w:type="paragraph" w:styleId="Footer">
    <w:name w:val="footer"/>
    <w:basedOn w:val="Normal"/>
    <w:link w:val="FooterChar"/>
    <w:uiPriority w:val="99"/>
    <w:unhideWhenUsed/>
    <w:rsid w:val="003802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02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Shepherd</dc:creator>
  <cp:lastModifiedBy>Katie Shepherd</cp:lastModifiedBy>
  <cp:revision>23</cp:revision>
  <dcterms:created xsi:type="dcterms:W3CDTF">2024-12-18T09:48:00Z</dcterms:created>
  <dcterms:modified xsi:type="dcterms:W3CDTF">2024-12-19T09:18:00Z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27626290-58fa-4665-8071-80d5a062780d</vt:lpwstr>
  </property>
  <property fmtid="{D5CDD505-2E9C-101B-9397-08002B2CF9AE}" pid="3" name="MSIP_Label_265970e0-98ad-4fed-a872-69f84c2d4b53_Enabled">
    <vt:lpwstr>true</vt:lpwstr>
  </property>
  <property fmtid="{D5CDD505-2E9C-101B-9397-08002B2CF9AE}" pid="4" name="MSIP_Label_265970e0-98ad-4fed-a872-69f84c2d4b53_SetDate">
    <vt:lpwstr>2024-06-07T17:51:57Z</vt:lpwstr>
  </property>
  <property fmtid="{D5CDD505-2E9C-101B-9397-08002B2CF9AE}" pid="5" name="MSIP_Label_265970e0-98ad-4fed-a872-69f84c2d4b53_Method">
    <vt:lpwstr>Standard</vt:lpwstr>
  </property>
  <property fmtid="{D5CDD505-2E9C-101B-9397-08002B2CF9AE}" pid="6" name="MSIP_Label_265970e0-98ad-4fed-a872-69f84c2d4b53_Name">
    <vt:lpwstr>Public</vt:lpwstr>
  </property>
  <property fmtid="{D5CDD505-2E9C-101B-9397-08002B2CF9AE}" pid="7" name="MSIP_Label_265970e0-98ad-4fed-a872-69f84c2d4b53_SiteId">
    <vt:lpwstr>23706653-cd57-4504-9a59-0960251db4b0</vt:lpwstr>
  </property>
  <property fmtid="{D5CDD505-2E9C-101B-9397-08002B2CF9AE}" pid="8" name="MSIP_Label_265970e0-98ad-4fed-a872-69f84c2d4b53_ActionId">
    <vt:lpwstr>bc087c4d-ef43-43ec-9be0-a7083a17fb7a</vt:lpwstr>
  </property>
  <property fmtid="{D5CDD505-2E9C-101B-9397-08002B2CF9AE}" pid="9" name="MSIP_Label_265970e0-98ad-4fed-a872-69f84c2d4b53_ContentBits">
    <vt:lpwstr>0</vt:lpwstr>
  </property>
</Properties>
</file>