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3207" w:rsidRDefault="000D21F2">
      <w:pPr>
        <w:rPr>
          <w:rFonts w:ascii="Century Gothic" w:eastAsia="Century Gothic" w:hAnsi="Century Gothic" w:cs="Century Gothic"/>
          <w:sz w:val="20"/>
          <w:szCs w:val="20"/>
        </w:rPr>
      </w:pPr>
      <w:bookmarkStart w:id="0" w:name="_heading=h.gjdgxs" w:colFirst="0" w:colLast="0"/>
      <w:bookmarkEnd w:id="0"/>
      <w:r>
        <w:rPr>
          <w:rFonts w:ascii="Century Gothic" w:eastAsia="Century Gothic" w:hAnsi="Century Gothic" w:cs="Century Gothic"/>
          <w:sz w:val="20"/>
          <w:szCs w:val="20"/>
        </w:rPr>
        <w:t xml:space="preserve">Headteacher: Mrs B P Lee       </w:t>
      </w:r>
      <w:r>
        <w:rPr>
          <w:rFonts w:ascii="Century Gothic" w:eastAsia="Century Gothic" w:hAnsi="Century Gothic" w:cs="Century Gothic"/>
          <w:i/>
          <w:color w:val="0000FF"/>
          <w:sz w:val="20"/>
          <w:szCs w:val="20"/>
        </w:rPr>
        <w:t xml:space="preserve">                     </w:t>
      </w:r>
      <w:r>
        <w:rPr>
          <w:rFonts w:ascii="Century Gothic" w:eastAsia="Century Gothic" w:hAnsi="Century Gothic" w:cs="Century Gothic"/>
          <w:i/>
          <w:color w:val="0000FF"/>
          <w:sz w:val="20"/>
          <w:szCs w:val="20"/>
        </w:rPr>
        <w:tab/>
      </w:r>
      <w:r>
        <w:rPr>
          <w:rFonts w:ascii="Century Gothic" w:eastAsia="Century Gothic" w:hAnsi="Century Gothic" w:cs="Century Gothic"/>
          <w:color w:val="0000FF"/>
          <w:sz w:val="20"/>
          <w:szCs w:val="20"/>
        </w:rPr>
        <w:t xml:space="preserve">                                                                              </w:t>
      </w:r>
      <w:r>
        <w:rPr>
          <w:rFonts w:ascii="Century Gothic" w:eastAsia="Century Gothic" w:hAnsi="Century Gothic" w:cs="Century Gothic"/>
          <w:sz w:val="20"/>
          <w:szCs w:val="20"/>
        </w:rPr>
        <w:t>Gladstone Road</w:t>
      </w:r>
      <w:r>
        <w:rPr>
          <w:rFonts w:ascii="Century Gothic" w:eastAsia="Century Gothic" w:hAnsi="Century Gothic" w:cs="Century Gothic"/>
          <w:i/>
          <w:color w:val="0000FF"/>
          <w:sz w:val="20"/>
          <w:szCs w:val="20"/>
        </w:rPr>
        <w:t xml:space="preserve">                              </w:t>
      </w:r>
      <w:r>
        <w:rPr>
          <w:rFonts w:ascii="Century Gothic" w:eastAsia="Century Gothic" w:hAnsi="Century Gothic" w:cs="Century Gothic"/>
          <w:sz w:val="20"/>
          <w:szCs w:val="20"/>
        </w:rPr>
        <w:t xml:space="preserve">                                                  </w:t>
      </w:r>
    </w:p>
    <w:p w:rsidR="00403207" w:rsidRDefault="000D21F2">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Tel: 01173772373                                                                                              </w:t>
      </w:r>
      <w:r>
        <w:rPr>
          <w:rFonts w:ascii="Century Gothic" w:eastAsia="Century Gothic" w:hAnsi="Century Gothic" w:cs="Century Gothic"/>
          <w:sz w:val="20"/>
          <w:szCs w:val="20"/>
        </w:rPr>
        <w:tab/>
      </w:r>
      <w:r>
        <w:rPr>
          <w:rFonts w:ascii="Century Gothic" w:eastAsia="Century Gothic" w:hAnsi="Century Gothic" w:cs="Century Gothic"/>
          <w:sz w:val="20"/>
          <w:szCs w:val="20"/>
        </w:rPr>
        <w:tab/>
      </w:r>
      <w:r>
        <w:rPr>
          <w:rFonts w:ascii="Century Gothic" w:eastAsia="Century Gothic" w:hAnsi="Century Gothic" w:cs="Century Gothic"/>
          <w:sz w:val="20"/>
          <w:szCs w:val="20"/>
        </w:rPr>
        <w:tab/>
        <w:t>Hengrove</w:t>
      </w:r>
    </w:p>
    <w:p w:rsidR="00403207" w:rsidRDefault="000D21F2">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E-Mail </w:t>
      </w:r>
      <w:hyperlink r:id="rId8">
        <w:r>
          <w:rPr>
            <w:rFonts w:ascii="Century Gothic" w:eastAsia="Century Gothic" w:hAnsi="Century Gothic" w:cs="Century Gothic"/>
            <w:color w:val="0000FF"/>
            <w:sz w:val="20"/>
            <w:szCs w:val="20"/>
            <w:u w:val="single"/>
          </w:rPr>
          <w:t>stbernadettep@bristol-schools.uk</w:t>
        </w:r>
      </w:hyperlink>
      <w:r>
        <w:rPr>
          <w:rFonts w:ascii="Century Gothic" w:eastAsia="Century Gothic" w:hAnsi="Century Gothic" w:cs="Century Gothic"/>
          <w:sz w:val="20"/>
          <w:szCs w:val="20"/>
        </w:rPr>
        <w:t xml:space="preserve">                                    </w:t>
      </w:r>
      <w:r>
        <w:rPr>
          <w:rFonts w:ascii="Century Gothic" w:eastAsia="Century Gothic" w:hAnsi="Century Gothic" w:cs="Century Gothic"/>
          <w:sz w:val="20"/>
          <w:szCs w:val="20"/>
        </w:rPr>
        <w:t xml:space="preserve">                                                   Bristol                                                                                                                 </w:t>
      </w:r>
    </w:p>
    <w:p w:rsidR="00403207" w:rsidRDefault="000D21F2">
      <w:pPr>
        <w:rPr>
          <w:rFonts w:ascii="Century Gothic" w:eastAsia="Century Gothic" w:hAnsi="Century Gothic" w:cs="Century Gothic"/>
          <w:sz w:val="20"/>
          <w:szCs w:val="20"/>
        </w:rPr>
      </w:pPr>
      <w:hyperlink r:id="rId9">
        <w:r>
          <w:rPr>
            <w:rFonts w:ascii="Century Gothic" w:eastAsia="Century Gothic" w:hAnsi="Century Gothic" w:cs="Century Gothic"/>
            <w:color w:val="0000FF"/>
            <w:sz w:val="20"/>
            <w:szCs w:val="20"/>
            <w:u w:val="single"/>
          </w:rPr>
          <w:t>http://www.st-bernade</w:t>
        </w:r>
        <w:r>
          <w:rPr>
            <w:rFonts w:ascii="Century Gothic" w:eastAsia="Century Gothic" w:hAnsi="Century Gothic" w:cs="Century Gothic"/>
            <w:color w:val="0000FF"/>
            <w:sz w:val="20"/>
            <w:szCs w:val="20"/>
            <w:u w:val="single"/>
          </w:rPr>
          <w:t>tte-pri.bristol.sch.uk</w:t>
        </w:r>
      </w:hyperlink>
      <w:r>
        <w:rPr>
          <w:rFonts w:ascii="Century Gothic" w:eastAsia="Century Gothic" w:hAnsi="Century Gothic" w:cs="Century Gothic"/>
          <w:sz w:val="20"/>
          <w:szCs w:val="20"/>
        </w:rPr>
        <w:t xml:space="preserve">                                                                                  BS14 9LP   </w:t>
      </w:r>
    </w:p>
    <w:p w:rsidR="00403207" w:rsidRDefault="00403207">
      <w:pPr>
        <w:rPr>
          <w:rFonts w:ascii="Century Gothic" w:eastAsia="Century Gothic" w:hAnsi="Century Gothic" w:cs="Century Gothic"/>
          <w:sz w:val="20"/>
          <w:szCs w:val="20"/>
        </w:rPr>
      </w:pPr>
    </w:p>
    <w:p w:rsidR="00851FD6" w:rsidRDefault="00851FD6">
      <w:pPr>
        <w:rPr>
          <w:rFonts w:ascii="Century Gothic" w:eastAsia="Century Gothic" w:hAnsi="Century Gothic" w:cs="Century Gothic"/>
          <w:sz w:val="20"/>
          <w:szCs w:val="20"/>
        </w:rPr>
      </w:pPr>
    </w:p>
    <w:p w:rsidR="00851FD6" w:rsidRPr="007D4EDB" w:rsidRDefault="00851FD6" w:rsidP="00851FD6">
      <w:pPr>
        <w:pStyle w:val="ListBullet"/>
        <w:numPr>
          <w:ilvl w:val="0"/>
          <w:numId w:val="0"/>
        </w:numPr>
        <w:jc w:val="center"/>
        <w:rPr>
          <w:rFonts w:ascii="Century Gothic" w:hAnsi="Century Gothic"/>
          <w:b/>
          <w:sz w:val="28"/>
        </w:rPr>
      </w:pPr>
      <w:r w:rsidRPr="007D4EDB">
        <w:rPr>
          <w:rFonts w:ascii="Century Gothic" w:hAnsi="Century Gothic"/>
          <w:b/>
          <w:sz w:val="28"/>
        </w:rPr>
        <w:t>Reception Year Progression Overview</w:t>
      </w:r>
    </w:p>
    <w:p w:rsidR="00851FD6" w:rsidRPr="007D4EDB" w:rsidRDefault="00851FD6" w:rsidP="00851FD6">
      <w:pPr>
        <w:pStyle w:val="ListBullet"/>
        <w:numPr>
          <w:ilvl w:val="0"/>
          <w:numId w:val="0"/>
        </w:numPr>
        <w:jc w:val="center"/>
        <w:rPr>
          <w:rFonts w:ascii="Century Gothic" w:hAnsi="Century Gothic"/>
        </w:rPr>
      </w:pPr>
      <w:r w:rsidRPr="007D4EDB">
        <w:rPr>
          <w:rFonts w:ascii="Century Gothic" w:hAnsi="Century Gothic"/>
        </w:rPr>
        <w:t>2025–2026</w:t>
      </w:r>
    </w:p>
    <w:p w:rsidR="00851FD6" w:rsidRPr="007D4EDB" w:rsidRDefault="00851FD6" w:rsidP="00851FD6">
      <w:pPr>
        <w:pStyle w:val="ListBullet"/>
        <w:numPr>
          <w:ilvl w:val="0"/>
          <w:numId w:val="0"/>
        </w:numPr>
        <w:jc w:val="center"/>
        <w:rPr>
          <w:rFonts w:ascii="Century Gothic" w:hAnsi="Century Gothic"/>
        </w:rPr>
      </w:pPr>
      <w:r>
        <w:rPr>
          <w:rFonts w:ascii="Century Gothic" w:hAnsi="Century Gothic"/>
        </w:rPr>
        <w:t>This document outlines the curriculum learning and progression for children in Reception</w:t>
      </w:r>
      <w:r w:rsidRPr="006F4AA2">
        <w:rPr>
          <w:rFonts w:ascii="Century Gothic" w:hAnsi="Century Gothic"/>
        </w:rPr>
        <w:t xml:space="preserve"> </w:t>
      </w:r>
      <w:r>
        <w:rPr>
          <w:rFonts w:ascii="Century Gothic" w:hAnsi="Century Gothic"/>
        </w:rPr>
        <w:t>at St Bernadette Catholic Primary School. This document includes progression from the following curriculum f</w:t>
      </w:r>
      <w:r w:rsidRPr="007D4EDB">
        <w:rPr>
          <w:rFonts w:ascii="Century Gothic" w:hAnsi="Century Gothic"/>
        </w:rPr>
        <w:t>rameworks</w:t>
      </w:r>
      <w:r>
        <w:rPr>
          <w:rFonts w:ascii="Century Gothic" w:hAnsi="Century Gothic"/>
        </w:rPr>
        <w:t xml:space="preserve"> and schemes of learning</w:t>
      </w:r>
      <w:r w:rsidRPr="007D4EDB">
        <w:rPr>
          <w:rFonts w:ascii="Century Gothic" w:hAnsi="Century Gothic"/>
        </w:rPr>
        <w:t>: E</w:t>
      </w:r>
      <w:r>
        <w:rPr>
          <w:rFonts w:ascii="Century Gothic" w:hAnsi="Century Gothic"/>
        </w:rPr>
        <w:t xml:space="preserve">arly </w:t>
      </w:r>
      <w:r w:rsidRPr="007D4EDB">
        <w:rPr>
          <w:rFonts w:ascii="Century Gothic" w:hAnsi="Century Gothic"/>
        </w:rPr>
        <w:t>Y</w:t>
      </w:r>
      <w:r>
        <w:rPr>
          <w:rFonts w:ascii="Century Gothic" w:hAnsi="Century Gothic"/>
        </w:rPr>
        <w:t xml:space="preserve">ears </w:t>
      </w:r>
      <w:r w:rsidRPr="007D4EDB">
        <w:rPr>
          <w:rFonts w:ascii="Century Gothic" w:hAnsi="Century Gothic"/>
        </w:rPr>
        <w:t>F</w:t>
      </w:r>
      <w:r>
        <w:rPr>
          <w:rFonts w:ascii="Century Gothic" w:hAnsi="Century Gothic"/>
        </w:rPr>
        <w:t xml:space="preserve">oundation </w:t>
      </w:r>
      <w:r w:rsidRPr="007D4EDB">
        <w:rPr>
          <w:rFonts w:ascii="Century Gothic" w:hAnsi="Century Gothic"/>
        </w:rPr>
        <w:t>S</w:t>
      </w:r>
      <w:r>
        <w:rPr>
          <w:rFonts w:ascii="Century Gothic" w:hAnsi="Century Gothic"/>
        </w:rPr>
        <w:t>tage Early Learning Goals</w:t>
      </w:r>
      <w:r w:rsidRPr="007D4EDB">
        <w:rPr>
          <w:rFonts w:ascii="Century Gothic" w:hAnsi="Century Gothic"/>
        </w:rPr>
        <w:t xml:space="preserve"> 2021</w:t>
      </w:r>
      <w:r>
        <w:rPr>
          <w:rFonts w:ascii="Century Gothic" w:hAnsi="Century Gothic"/>
        </w:rPr>
        <w:t>, Development Matters Framework 2021</w:t>
      </w:r>
      <w:r w:rsidRPr="007D4EDB">
        <w:rPr>
          <w:rFonts w:ascii="Century Gothic" w:hAnsi="Century Gothic"/>
        </w:rPr>
        <w:t xml:space="preserve">, White Rose Maths, Monster Phonics, </w:t>
      </w:r>
      <w:r>
        <w:rPr>
          <w:rFonts w:ascii="Century Gothic" w:hAnsi="Century Gothic"/>
        </w:rPr>
        <w:t xml:space="preserve">RE, and Jigsaw PSHE. </w:t>
      </w:r>
    </w:p>
    <w:p w:rsidR="00851FD6" w:rsidRDefault="00851FD6" w:rsidP="00851FD6">
      <w:pPr>
        <w:pStyle w:val="ListBullet"/>
        <w:numPr>
          <w:ilvl w:val="0"/>
          <w:numId w:val="0"/>
        </w:numPr>
        <w:rPr>
          <w:rFonts w:ascii="Century Gothic" w:hAnsi="Century Gothic"/>
          <w:b/>
          <w:sz w:val="36"/>
        </w:rPr>
      </w:pPr>
    </w:p>
    <w:p w:rsidR="00851FD6" w:rsidRPr="00F461B0" w:rsidRDefault="00851FD6" w:rsidP="00851FD6">
      <w:pPr>
        <w:pStyle w:val="ListBullet"/>
        <w:numPr>
          <w:ilvl w:val="0"/>
          <w:numId w:val="0"/>
        </w:numPr>
        <w:rPr>
          <w:rFonts w:ascii="Century Gothic" w:hAnsi="Century Gothic"/>
          <w:b/>
          <w:sz w:val="20"/>
        </w:rPr>
      </w:pPr>
    </w:p>
    <w:p w:rsidR="00851FD6" w:rsidRPr="007D4EDB" w:rsidRDefault="00851FD6" w:rsidP="00851FD6">
      <w:pPr>
        <w:pStyle w:val="ListBullet"/>
        <w:numPr>
          <w:ilvl w:val="0"/>
          <w:numId w:val="0"/>
        </w:numPr>
        <w:rPr>
          <w:rFonts w:ascii="Century Gothic" w:hAnsi="Century Gothic"/>
          <w:b/>
          <w:sz w:val="36"/>
        </w:rPr>
      </w:pPr>
      <w:r w:rsidRPr="007D4EDB">
        <w:rPr>
          <w:rFonts w:ascii="Century Gothic" w:hAnsi="Century Gothic"/>
          <w:b/>
          <w:sz w:val="36"/>
        </w:rPr>
        <w:t>Autumn Term (Autumn 1 &amp; 2)</w:t>
      </w:r>
    </w:p>
    <w:p w:rsidR="00851FD6" w:rsidRPr="007D4EDB" w:rsidRDefault="00851FD6" w:rsidP="00851FD6">
      <w:pPr>
        <w:pStyle w:val="ListBullet"/>
        <w:numPr>
          <w:ilvl w:val="0"/>
          <w:numId w:val="0"/>
        </w:numPr>
        <w:rPr>
          <w:rFonts w:ascii="Century Gothic" w:hAnsi="Century Gothic"/>
          <w:b/>
        </w:rPr>
      </w:pPr>
    </w:p>
    <w:p w:rsidR="00851FD6" w:rsidRPr="007D4EDB" w:rsidRDefault="00851FD6" w:rsidP="00851FD6">
      <w:pPr>
        <w:pStyle w:val="ListBullet"/>
        <w:numPr>
          <w:ilvl w:val="0"/>
          <w:numId w:val="0"/>
        </w:numPr>
        <w:rPr>
          <w:rFonts w:ascii="Century Gothic" w:hAnsi="Century Gothic"/>
          <w:b/>
        </w:rPr>
      </w:pPr>
    </w:p>
    <w:p w:rsidR="00851FD6" w:rsidRPr="0009582D" w:rsidRDefault="00851FD6" w:rsidP="00851FD6">
      <w:pPr>
        <w:pStyle w:val="ListBullet"/>
        <w:numPr>
          <w:ilvl w:val="0"/>
          <w:numId w:val="0"/>
        </w:numPr>
        <w:rPr>
          <w:rFonts w:ascii="Century Gothic" w:hAnsi="Century Gothic"/>
        </w:rPr>
      </w:pPr>
      <w:r w:rsidRPr="007D4EDB">
        <w:rPr>
          <w:rFonts w:ascii="Century Gothic" w:hAnsi="Century Gothic"/>
          <w:b/>
        </w:rPr>
        <w:t>P</w:t>
      </w:r>
      <w:r>
        <w:rPr>
          <w:rFonts w:ascii="Century Gothic" w:hAnsi="Century Gothic"/>
          <w:b/>
        </w:rPr>
        <w:t xml:space="preserve">ersonal, </w:t>
      </w:r>
      <w:r w:rsidRPr="007D4EDB">
        <w:rPr>
          <w:rFonts w:ascii="Century Gothic" w:hAnsi="Century Gothic"/>
          <w:b/>
        </w:rPr>
        <w:t>S</w:t>
      </w:r>
      <w:r>
        <w:rPr>
          <w:rFonts w:ascii="Century Gothic" w:hAnsi="Century Gothic"/>
          <w:b/>
        </w:rPr>
        <w:t xml:space="preserve">ocial and </w:t>
      </w:r>
      <w:r w:rsidRPr="007D4EDB">
        <w:rPr>
          <w:rFonts w:ascii="Century Gothic" w:hAnsi="Century Gothic"/>
          <w:b/>
        </w:rPr>
        <w:t>E</w:t>
      </w:r>
      <w:r>
        <w:rPr>
          <w:rFonts w:ascii="Century Gothic" w:hAnsi="Century Gothic"/>
          <w:b/>
        </w:rPr>
        <w:t xml:space="preserve">motional </w:t>
      </w:r>
      <w:r w:rsidRPr="007D4EDB">
        <w:rPr>
          <w:rFonts w:ascii="Century Gothic" w:hAnsi="Century Gothic"/>
          <w:b/>
        </w:rPr>
        <w:t>D</w:t>
      </w:r>
      <w:r>
        <w:rPr>
          <w:rFonts w:ascii="Century Gothic" w:hAnsi="Century Gothic"/>
          <w:b/>
        </w:rPr>
        <w:t>evelopment (Inc. Jigsaw)</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Settling into routines, forming secure attachments with adults and peers.</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Begin to understand and express feelings appropriately.</w:t>
      </w:r>
    </w:p>
    <w:p w:rsidR="00851FD6" w:rsidRDefault="00851FD6" w:rsidP="00851FD6">
      <w:pPr>
        <w:pStyle w:val="ListBullet"/>
        <w:numPr>
          <w:ilvl w:val="0"/>
          <w:numId w:val="0"/>
        </w:numPr>
        <w:rPr>
          <w:rFonts w:ascii="Century Gothic" w:hAnsi="Century Gothic"/>
        </w:rPr>
      </w:pPr>
      <w:r w:rsidRPr="007D4EDB">
        <w:rPr>
          <w:rFonts w:ascii="Century Gothic" w:hAnsi="Century Gothic"/>
        </w:rPr>
        <w:t>- Develop confidence in choosing activities and sharing with others.</w:t>
      </w:r>
    </w:p>
    <w:p w:rsidR="00851FD6" w:rsidRDefault="00851FD6" w:rsidP="00851FD6">
      <w:pPr>
        <w:pStyle w:val="ListBullet"/>
        <w:numPr>
          <w:ilvl w:val="0"/>
          <w:numId w:val="0"/>
        </w:numPr>
        <w:rPr>
          <w:rFonts w:ascii="Century Gothic" w:hAnsi="Century Gothic"/>
        </w:rPr>
      </w:pPr>
      <w:r>
        <w:rPr>
          <w:rFonts w:ascii="Century Gothic" w:hAnsi="Century Gothic"/>
        </w:rPr>
        <w:t>- Develop understanding of sharing and kindness towards others.</w:t>
      </w:r>
      <w:r w:rsidRPr="00F461B0">
        <w:rPr>
          <w:rFonts w:ascii="Century Gothic" w:hAnsi="Century Gothic"/>
        </w:rPr>
        <w:t xml:space="preserve"> </w:t>
      </w:r>
    </w:p>
    <w:p w:rsidR="00851FD6" w:rsidRDefault="00851FD6" w:rsidP="00851FD6">
      <w:pPr>
        <w:pStyle w:val="ListBullet"/>
        <w:numPr>
          <w:ilvl w:val="0"/>
          <w:numId w:val="0"/>
        </w:numPr>
        <w:rPr>
          <w:rFonts w:ascii="Century Gothic" w:hAnsi="Century Gothic"/>
        </w:rPr>
      </w:pPr>
      <w:r w:rsidRPr="007D4EDB">
        <w:rPr>
          <w:rFonts w:ascii="Century Gothic" w:hAnsi="Century Gothic"/>
        </w:rPr>
        <w:t>- Learning school values and class rules.</w:t>
      </w:r>
    </w:p>
    <w:p w:rsidR="00851FD6" w:rsidRDefault="00851FD6" w:rsidP="00851FD6">
      <w:pPr>
        <w:pStyle w:val="ListBullet"/>
        <w:numPr>
          <w:ilvl w:val="0"/>
          <w:numId w:val="0"/>
        </w:numPr>
        <w:rPr>
          <w:rFonts w:ascii="Century Gothic" w:hAnsi="Century Gothic"/>
        </w:rPr>
      </w:pPr>
      <w:r>
        <w:rPr>
          <w:rFonts w:ascii="Century Gothic" w:hAnsi="Century Gothic"/>
        </w:rPr>
        <w:t>- Learning we are all unique, valued and part of the school community.</w:t>
      </w:r>
    </w:p>
    <w:p w:rsidR="00851FD6" w:rsidRPr="007D4EDB" w:rsidRDefault="00851FD6" w:rsidP="00851FD6">
      <w:pPr>
        <w:pStyle w:val="ListBullet"/>
        <w:numPr>
          <w:ilvl w:val="0"/>
          <w:numId w:val="0"/>
        </w:numPr>
        <w:rPr>
          <w:rFonts w:ascii="Century Gothic" w:hAnsi="Century Gothic"/>
        </w:rPr>
      </w:pPr>
      <w:r>
        <w:rPr>
          <w:rFonts w:ascii="Century Gothic" w:hAnsi="Century Gothic"/>
        </w:rPr>
        <w:t>- Learn about rights and responsibilities in school.</w:t>
      </w:r>
    </w:p>
    <w:p w:rsidR="00851FD6" w:rsidRPr="007D4EDB" w:rsidRDefault="00851FD6" w:rsidP="00851FD6">
      <w:pPr>
        <w:pStyle w:val="ListBullet"/>
        <w:numPr>
          <w:ilvl w:val="0"/>
          <w:numId w:val="0"/>
        </w:numPr>
        <w:rPr>
          <w:rFonts w:ascii="Century Gothic" w:hAnsi="Century Gothic"/>
        </w:rPr>
      </w:pPr>
      <w:r>
        <w:rPr>
          <w:rFonts w:ascii="Century Gothic" w:hAnsi="Century Gothic"/>
        </w:rPr>
        <w:t>- Celebrating differences.</w:t>
      </w:r>
    </w:p>
    <w:p w:rsidR="00851FD6" w:rsidRDefault="00851FD6" w:rsidP="00851FD6">
      <w:pPr>
        <w:pStyle w:val="ListBullet"/>
        <w:numPr>
          <w:ilvl w:val="0"/>
          <w:numId w:val="0"/>
        </w:numPr>
        <w:rPr>
          <w:rFonts w:ascii="Century Gothic" w:hAnsi="Century Gothic"/>
        </w:rPr>
      </w:pPr>
    </w:p>
    <w:p w:rsidR="00851FD6" w:rsidRPr="007F3BC5" w:rsidRDefault="00851FD6" w:rsidP="00851FD6">
      <w:pPr>
        <w:pStyle w:val="ListBullet"/>
        <w:numPr>
          <w:ilvl w:val="0"/>
          <w:numId w:val="0"/>
        </w:numPr>
        <w:rPr>
          <w:rFonts w:ascii="Century Gothic" w:hAnsi="Century Gothic"/>
          <w:sz w:val="10"/>
        </w:rPr>
      </w:pPr>
    </w:p>
    <w:p w:rsidR="00851FD6" w:rsidRPr="007D4EDB" w:rsidRDefault="00851FD6" w:rsidP="00851FD6">
      <w:pPr>
        <w:pStyle w:val="ListBullet"/>
        <w:numPr>
          <w:ilvl w:val="0"/>
          <w:numId w:val="0"/>
        </w:numPr>
        <w:rPr>
          <w:rFonts w:ascii="Century Gothic" w:hAnsi="Century Gothic"/>
          <w:b/>
        </w:rPr>
      </w:pPr>
      <w:r w:rsidRPr="007D4EDB">
        <w:rPr>
          <w:rFonts w:ascii="Century Gothic" w:hAnsi="Century Gothic"/>
          <w:b/>
        </w:rPr>
        <w:t>C</w:t>
      </w:r>
      <w:r>
        <w:rPr>
          <w:rFonts w:ascii="Century Gothic" w:hAnsi="Century Gothic"/>
          <w:b/>
        </w:rPr>
        <w:t xml:space="preserve">ommunication and </w:t>
      </w:r>
      <w:r w:rsidRPr="007D4EDB">
        <w:rPr>
          <w:rFonts w:ascii="Century Gothic" w:hAnsi="Century Gothic"/>
          <w:b/>
        </w:rPr>
        <w:t>L</w:t>
      </w:r>
      <w:r>
        <w:rPr>
          <w:rFonts w:ascii="Century Gothic" w:hAnsi="Century Gothic"/>
          <w:b/>
        </w:rPr>
        <w:t>anguage</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Develop active listening and turn-taking in conversation.</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Follow simple instructions and respond to 'how' and 'why' questions.</w:t>
      </w:r>
    </w:p>
    <w:p w:rsidR="00851FD6" w:rsidRDefault="00851FD6" w:rsidP="00851FD6">
      <w:pPr>
        <w:pStyle w:val="ListBullet"/>
        <w:numPr>
          <w:ilvl w:val="0"/>
          <w:numId w:val="0"/>
        </w:numPr>
        <w:rPr>
          <w:rFonts w:ascii="Century Gothic" w:hAnsi="Century Gothic"/>
        </w:rPr>
      </w:pPr>
      <w:r w:rsidRPr="007D4EDB">
        <w:rPr>
          <w:rFonts w:ascii="Century Gothic" w:hAnsi="Century Gothic"/>
        </w:rPr>
        <w:t xml:space="preserve">- Expand vocabulary linked to </w:t>
      </w:r>
      <w:r>
        <w:rPr>
          <w:rFonts w:ascii="Century Gothic" w:hAnsi="Century Gothic"/>
        </w:rPr>
        <w:t>familiar routines and stories.</w:t>
      </w:r>
    </w:p>
    <w:p w:rsidR="00851FD6" w:rsidRPr="008B12D8" w:rsidRDefault="00851FD6" w:rsidP="00851FD6">
      <w:pPr>
        <w:pStyle w:val="ListBullet"/>
        <w:numPr>
          <w:ilvl w:val="0"/>
          <w:numId w:val="0"/>
        </w:numPr>
        <w:ind w:left="360" w:hanging="360"/>
        <w:rPr>
          <w:rFonts w:ascii="Century Gothic" w:hAnsi="Century Gothic"/>
        </w:rPr>
      </w:pPr>
      <w:r>
        <w:rPr>
          <w:rFonts w:ascii="Century Gothic" w:hAnsi="Century Gothic"/>
        </w:rPr>
        <w:t xml:space="preserve">- </w:t>
      </w:r>
      <w:r w:rsidRPr="008B12D8">
        <w:rPr>
          <w:rFonts w:ascii="Century Gothic" w:hAnsi="Century Gothic"/>
        </w:rPr>
        <w:t xml:space="preserve"> Learn new vocabulary.</w:t>
      </w:r>
    </w:p>
    <w:p w:rsidR="00851FD6" w:rsidRPr="008B12D8" w:rsidRDefault="00851FD6" w:rsidP="00851FD6">
      <w:pPr>
        <w:pStyle w:val="ListBullet"/>
        <w:numPr>
          <w:ilvl w:val="0"/>
          <w:numId w:val="0"/>
        </w:numPr>
        <w:ind w:left="360" w:hanging="360"/>
        <w:rPr>
          <w:rFonts w:ascii="Century Gothic" w:hAnsi="Century Gothic"/>
        </w:rPr>
      </w:pPr>
      <w:r w:rsidRPr="008B12D8">
        <w:rPr>
          <w:rFonts w:ascii="Century Gothic" w:hAnsi="Century Gothic"/>
        </w:rPr>
        <w:t>- Use talk to help work out problems, organise think</w:t>
      </w:r>
      <w:r>
        <w:rPr>
          <w:rFonts w:ascii="Century Gothic" w:hAnsi="Century Gothic"/>
        </w:rPr>
        <w:t xml:space="preserve">ing and activities, and explain </w:t>
      </w:r>
      <w:r w:rsidRPr="008B12D8">
        <w:rPr>
          <w:rFonts w:ascii="Century Gothic" w:hAnsi="Century Gothic"/>
        </w:rPr>
        <w:t>how things work and why they might happen.</w:t>
      </w:r>
    </w:p>
    <w:p w:rsidR="00851FD6" w:rsidRPr="007D4EDB" w:rsidRDefault="00851FD6" w:rsidP="00851FD6">
      <w:pPr>
        <w:pStyle w:val="ListBullet"/>
        <w:numPr>
          <w:ilvl w:val="0"/>
          <w:numId w:val="0"/>
        </w:numPr>
        <w:rPr>
          <w:rFonts w:ascii="Century Gothic" w:hAnsi="Century Gothic"/>
        </w:rPr>
      </w:pPr>
      <w:r w:rsidRPr="008B12D8">
        <w:rPr>
          <w:rFonts w:ascii="Century Gothic" w:hAnsi="Century Gothic"/>
        </w:rPr>
        <w:t>- Use new vocabulary in different contexts.</w:t>
      </w:r>
    </w:p>
    <w:p w:rsidR="00851FD6" w:rsidRPr="007F3BC5" w:rsidRDefault="00851FD6" w:rsidP="00851FD6">
      <w:pPr>
        <w:pStyle w:val="ListBullet"/>
        <w:numPr>
          <w:ilvl w:val="0"/>
          <w:numId w:val="0"/>
        </w:numPr>
        <w:rPr>
          <w:rFonts w:ascii="Century Gothic" w:hAnsi="Century Gothic"/>
          <w:sz w:val="10"/>
        </w:rPr>
      </w:pPr>
    </w:p>
    <w:p w:rsidR="00851FD6" w:rsidRPr="007D4EDB"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b/>
        </w:rPr>
      </w:pPr>
      <w:r w:rsidRPr="007D4EDB">
        <w:rPr>
          <w:rFonts w:ascii="Century Gothic" w:hAnsi="Century Gothic"/>
          <w:b/>
        </w:rPr>
        <w:t>P</w:t>
      </w:r>
      <w:r>
        <w:rPr>
          <w:rFonts w:ascii="Century Gothic" w:hAnsi="Century Gothic"/>
          <w:b/>
        </w:rPr>
        <w:t xml:space="preserve">hysical </w:t>
      </w:r>
      <w:r w:rsidRPr="007D4EDB">
        <w:rPr>
          <w:rFonts w:ascii="Century Gothic" w:hAnsi="Century Gothic"/>
          <w:b/>
        </w:rPr>
        <w:t>D</w:t>
      </w:r>
      <w:r>
        <w:rPr>
          <w:rFonts w:ascii="Century Gothic" w:hAnsi="Century Gothic"/>
          <w:b/>
        </w:rPr>
        <w:t>evelopment</w:t>
      </w:r>
    </w:p>
    <w:p w:rsidR="00851FD6" w:rsidRDefault="00851FD6" w:rsidP="00851FD6">
      <w:pPr>
        <w:pStyle w:val="ListBullet"/>
        <w:numPr>
          <w:ilvl w:val="0"/>
          <w:numId w:val="0"/>
        </w:numPr>
        <w:rPr>
          <w:rFonts w:ascii="Century Gothic" w:hAnsi="Century Gothic"/>
        </w:rPr>
      </w:pPr>
      <w:r>
        <w:rPr>
          <w:rFonts w:ascii="Century Gothic" w:hAnsi="Century Gothic"/>
        </w:rPr>
        <w:t>- Develop knowledge of how to hold a pencil correctly.</w:t>
      </w:r>
    </w:p>
    <w:p w:rsidR="00851FD6" w:rsidRDefault="00851FD6" w:rsidP="00851FD6">
      <w:pPr>
        <w:pStyle w:val="ListBullet"/>
        <w:numPr>
          <w:ilvl w:val="0"/>
          <w:numId w:val="0"/>
        </w:numPr>
        <w:rPr>
          <w:rFonts w:ascii="Century Gothic" w:hAnsi="Century Gothic"/>
        </w:rPr>
      </w:pPr>
      <w:r>
        <w:rPr>
          <w:rFonts w:ascii="Century Gothic" w:hAnsi="Century Gothic"/>
        </w:rPr>
        <w:lastRenderedPageBreak/>
        <w:t>- Develop knowledge of using scissors safely.</w:t>
      </w:r>
    </w:p>
    <w:p w:rsidR="00851FD6" w:rsidRDefault="00851FD6" w:rsidP="00851FD6">
      <w:pPr>
        <w:pStyle w:val="ListBullet"/>
        <w:numPr>
          <w:ilvl w:val="0"/>
          <w:numId w:val="0"/>
        </w:numPr>
        <w:rPr>
          <w:rFonts w:ascii="Century Gothic" w:hAnsi="Century Gothic"/>
        </w:rPr>
      </w:pPr>
      <w:r>
        <w:rPr>
          <w:rFonts w:ascii="Century Gothic" w:hAnsi="Century Gothic"/>
        </w:rPr>
        <w:t xml:space="preserve">- Develop finger and hand strength. </w:t>
      </w:r>
    </w:p>
    <w:p w:rsidR="00851FD6" w:rsidRPr="007D4EDB" w:rsidRDefault="00851FD6" w:rsidP="00851FD6">
      <w:pPr>
        <w:pStyle w:val="ListBullet"/>
        <w:numPr>
          <w:ilvl w:val="0"/>
          <w:numId w:val="0"/>
        </w:numPr>
        <w:ind w:left="360" w:hanging="360"/>
        <w:rPr>
          <w:rFonts w:ascii="Century Gothic" w:hAnsi="Century Gothic"/>
        </w:rPr>
      </w:pPr>
      <w:r>
        <w:rPr>
          <w:rFonts w:ascii="Century Gothic" w:hAnsi="Century Gothic"/>
        </w:rPr>
        <w:t xml:space="preserve">- </w:t>
      </w:r>
      <w:r w:rsidRPr="00E26402">
        <w:rPr>
          <w:rFonts w:ascii="Century Gothic" w:hAnsi="Century Gothic"/>
        </w:rPr>
        <w:t>Revise and refine the fundamental movement skills they have already acquired.</w:t>
      </w:r>
    </w:p>
    <w:p w:rsidR="00851FD6" w:rsidRPr="007D4EDB" w:rsidRDefault="00851FD6" w:rsidP="00851FD6">
      <w:pPr>
        <w:pStyle w:val="ListBullet"/>
        <w:numPr>
          <w:ilvl w:val="0"/>
          <w:numId w:val="0"/>
        </w:numPr>
        <w:ind w:left="360" w:hanging="360"/>
        <w:rPr>
          <w:rFonts w:ascii="Century Gothic" w:hAnsi="Century Gothic"/>
        </w:rPr>
      </w:pPr>
      <w:r>
        <w:rPr>
          <w:rFonts w:ascii="Century Gothic" w:hAnsi="Century Gothic"/>
        </w:rPr>
        <w:t>- Build upon skills in negotiating space, running, hopping, jumping, balancing,</w:t>
      </w:r>
      <w:r w:rsidRPr="007D4EDB">
        <w:rPr>
          <w:rFonts w:ascii="Century Gothic" w:hAnsi="Century Gothic"/>
        </w:rPr>
        <w:t xml:space="preserve"> </w:t>
      </w:r>
      <w:r>
        <w:rPr>
          <w:rFonts w:ascii="Century Gothic" w:hAnsi="Century Gothic"/>
        </w:rPr>
        <w:t>climbing and cycling</w:t>
      </w:r>
      <w:r w:rsidRPr="007D4EDB">
        <w:rPr>
          <w:rFonts w:ascii="Century Gothic" w:hAnsi="Century Gothic"/>
        </w:rPr>
        <w:t>.</w:t>
      </w:r>
      <w:r>
        <w:rPr>
          <w:rFonts w:ascii="Century Gothic" w:hAnsi="Century Gothic"/>
        </w:rPr>
        <w:t xml:space="preserve"> </w:t>
      </w:r>
    </w:p>
    <w:p w:rsidR="00851FD6" w:rsidRDefault="00851FD6" w:rsidP="00851FD6">
      <w:pPr>
        <w:pStyle w:val="ListBullet"/>
        <w:numPr>
          <w:ilvl w:val="0"/>
          <w:numId w:val="0"/>
        </w:numPr>
        <w:rPr>
          <w:rFonts w:ascii="Century Gothic" w:hAnsi="Century Gothic"/>
          <w:b/>
        </w:rPr>
      </w:pPr>
    </w:p>
    <w:p w:rsidR="00851FD6" w:rsidRPr="007D4EDB" w:rsidRDefault="00851FD6" w:rsidP="00851FD6">
      <w:pPr>
        <w:pStyle w:val="ListBullet"/>
        <w:numPr>
          <w:ilvl w:val="0"/>
          <w:numId w:val="0"/>
        </w:numPr>
        <w:rPr>
          <w:rFonts w:ascii="Century Gothic" w:hAnsi="Century Gothic"/>
          <w:b/>
        </w:rPr>
      </w:pPr>
    </w:p>
    <w:p w:rsidR="00851FD6" w:rsidRPr="007D4EDB" w:rsidRDefault="00851FD6" w:rsidP="00851FD6">
      <w:pPr>
        <w:pStyle w:val="ListBullet"/>
        <w:numPr>
          <w:ilvl w:val="0"/>
          <w:numId w:val="0"/>
        </w:numPr>
        <w:rPr>
          <w:rFonts w:ascii="Century Gothic" w:hAnsi="Century Gothic"/>
          <w:b/>
        </w:rPr>
      </w:pPr>
      <w:r w:rsidRPr="007D4EDB">
        <w:rPr>
          <w:rFonts w:ascii="Century Gothic" w:hAnsi="Century Gothic"/>
          <w:b/>
        </w:rPr>
        <w:t>Literacy (Monster Phonics</w:t>
      </w:r>
      <w:r>
        <w:rPr>
          <w:rFonts w:ascii="Century Gothic" w:hAnsi="Century Gothic"/>
          <w:b/>
        </w:rPr>
        <w:t xml:space="preserve"> and Drawing Club</w:t>
      </w:r>
      <w:r w:rsidRPr="007D4EDB">
        <w:rPr>
          <w:rFonts w:ascii="Century Gothic" w:hAnsi="Century Gothic"/>
          <w:b/>
        </w:rPr>
        <w:t>)</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xml:space="preserve">- </w:t>
      </w:r>
      <w:r>
        <w:rPr>
          <w:rFonts w:ascii="Century Gothic" w:hAnsi="Century Gothic"/>
        </w:rPr>
        <w:t>Develop the ability to o</w:t>
      </w:r>
      <w:r w:rsidRPr="007D4EDB">
        <w:rPr>
          <w:rFonts w:ascii="Century Gothic" w:hAnsi="Century Gothic"/>
        </w:rPr>
        <w:t>ral</w:t>
      </w:r>
      <w:r>
        <w:rPr>
          <w:rFonts w:ascii="Century Gothic" w:hAnsi="Century Gothic"/>
        </w:rPr>
        <w:t>ly</w:t>
      </w:r>
      <w:r w:rsidRPr="007D4EDB">
        <w:rPr>
          <w:rFonts w:ascii="Century Gothic" w:hAnsi="Century Gothic"/>
        </w:rPr>
        <w:t xml:space="preserve"> blending</w:t>
      </w:r>
      <w:r>
        <w:rPr>
          <w:rFonts w:ascii="Century Gothic" w:hAnsi="Century Gothic"/>
        </w:rPr>
        <w:t xml:space="preserve"> phonemes</w:t>
      </w:r>
      <w:r w:rsidRPr="007D4EDB">
        <w:rPr>
          <w:rFonts w:ascii="Century Gothic" w:hAnsi="Century Gothic"/>
        </w:rPr>
        <w:t>.</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Introduction to Monster Phonics characters and sound families.</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xml:space="preserve">- </w:t>
      </w:r>
      <w:r>
        <w:rPr>
          <w:rFonts w:ascii="Century Gothic" w:hAnsi="Century Gothic"/>
        </w:rPr>
        <w:t>Develop knowledge of i</w:t>
      </w:r>
      <w:r w:rsidRPr="007D4EDB">
        <w:rPr>
          <w:rFonts w:ascii="Century Gothic" w:hAnsi="Century Gothic"/>
        </w:rPr>
        <w:t>nitial sounds</w:t>
      </w:r>
      <w:r>
        <w:rPr>
          <w:rFonts w:ascii="Century Gothic" w:hAnsi="Century Gothic"/>
        </w:rPr>
        <w:t>.</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xml:space="preserve">- </w:t>
      </w:r>
      <w:r>
        <w:rPr>
          <w:rFonts w:ascii="Century Gothic" w:hAnsi="Century Gothic"/>
        </w:rPr>
        <w:t>Develop knowledge of p</w:t>
      </w:r>
      <w:r w:rsidRPr="007D4EDB">
        <w:rPr>
          <w:rFonts w:ascii="Century Gothic" w:hAnsi="Century Gothic"/>
        </w:rPr>
        <w:t>honemes and diagraphs</w:t>
      </w:r>
      <w:r>
        <w:rPr>
          <w:rFonts w:ascii="Century Gothic" w:hAnsi="Century Gothic"/>
        </w:rPr>
        <w:t>.</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Begin reading and writing CVC words</w:t>
      </w:r>
      <w:r>
        <w:rPr>
          <w:rFonts w:ascii="Century Gothic" w:hAnsi="Century Gothic"/>
        </w:rPr>
        <w:t>,</w:t>
      </w:r>
      <w:r w:rsidRPr="007D4EDB">
        <w:rPr>
          <w:rFonts w:ascii="Century Gothic" w:hAnsi="Century Gothic"/>
        </w:rPr>
        <w:t xml:space="preserve"> using taught sounds.</w:t>
      </w:r>
    </w:p>
    <w:p w:rsidR="00851FD6" w:rsidRDefault="00851FD6" w:rsidP="00851FD6">
      <w:pPr>
        <w:pStyle w:val="ListBullet"/>
        <w:numPr>
          <w:ilvl w:val="0"/>
          <w:numId w:val="0"/>
        </w:numPr>
        <w:rPr>
          <w:rFonts w:ascii="Century Gothic" w:hAnsi="Century Gothic"/>
        </w:rPr>
      </w:pPr>
      <w:r w:rsidRPr="007D4EDB">
        <w:rPr>
          <w:rFonts w:ascii="Century Gothic" w:hAnsi="Century Gothic"/>
        </w:rPr>
        <w:t xml:space="preserve">- </w:t>
      </w:r>
      <w:r>
        <w:rPr>
          <w:rFonts w:ascii="Century Gothic" w:hAnsi="Century Gothic"/>
        </w:rPr>
        <w:t>Develop knowledge of name writing.</w:t>
      </w:r>
    </w:p>
    <w:p w:rsidR="00851FD6" w:rsidRPr="007D4EDB" w:rsidRDefault="00851FD6" w:rsidP="00851FD6">
      <w:pPr>
        <w:pStyle w:val="ListBullet"/>
        <w:numPr>
          <w:ilvl w:val="0"/>
          <w:numId w:val="0"/>
        </w:numPr>
        <w:rPr>
          <w:rFonts w:ascii="Century Gothic" w:hAnsi="Century Gothic"/>
        </w:rPr>
      </w:pPr>
      <w:r>
        <w:rPr>
          <w:rFonts w:ascii="Century Gothic" w:hAnsi="Century Gothic"/>
        </w:rPr>
        <w:t xml:space="preserve">- Learn </w:t>
      </w:r>
      <w:r w:rsidRPr="007D4EDB">
        <w:rPr>
          <w:rFonts w:ascii="Century Gothic" w:hAnsi="Century Gothic"/>
        </w:rPr>
        <w:t>correct letter formation.</w:t>
      </w:r>
    </w:p>
    <w:p w:rsidR="00851FD6" w:rsidRPr="007D4EDB" w:rsidRDefault="00851FD6" w:rsidP="00851FD6">
      <w:pPr>
        <w:pStyle w:val="ListBullet"/>
        <w:numPr>
          <w:ilvl w:val="0"/>
          <w:numId w:val="0"/>
        </w:numPr>
        <w:rPr>
          <w:rFonts w:ascii="Century Gothic" w:hAnsi="Century Gothic"/>
        </w:rPr>
      </w:pPr>
      <w:r>
        <w:rPr>
          <w:rFonts w:ascii="Century Gothic" w:hAnsi="Century Gothic"/>
        </w:rPr>
        <w:t xml:space="preserve">- Develop knowledge of </w:t>
      </w:r>
      <w:r w:rsidRPr="007D4EDB">
        <w:rPr>
          <w:rFonts w:ascii="Century Gothic" w:hAnsi="Century Gothic"/>
        </w:rPr>
        <w:t>repetitive and traditional tales.</w:t>
      </w:r>
    </w:p>
    <w:p w:rsidR="00851FD6" w:rsidRPr="007D4EDB" w:rsidRDefault="00851FD6" w:rsidP="00851FD6">
      <w:pPr>
        <w:pStyle w:val="ListBullet"/>
        <w:numPr>
          <w:ilvl w:val="0"/>
          <w:numId w:val="0"/>
        </w:numPr>
        <w:rPr>
          <w:rFonts w:ascii="Century Gothic" w:hAnsi="Century Gothic"/>
          <w:b/>
        </w:rPr>
      </w:pPr>
    </w:p>
    <w:p w:rsidR="00851FD6" w:rsidRPr="007D4EDB" w:rsidRDefault="00851FD6" w:rsidP="00851FD6">
      <w:pPr>
        <w:pStyle w:val="ListBullet"/>
        <w:numPr>
          <w:ilvl w:val="0"/>
          <w:numId w:val="0"/>
        </w:numPr>
        <w:rPr>
          <w:rFonts w:ascii="Century Gothic" w:hAnsi="Century Gothic"/>
          <w:b/>
        </w:rPr>
      </w:pPr>
    </w:p>
    <w:p w:rsidR="00851FD6" w:rsidRPr="007D4EDB" w:rsidRDefault="00851FD6" w:rsidP="00851FD6">
      <w:pPr>
        <w:pStyle w:val="ListBullet"/>
        <w:numPr>
          <w:ilvl w:val="0"/>
          <w:numId w:val="0"/>
        </w:numPr>
        <w:rPr>
          <w:rFonts w:ascii="Century Gothic" w:hAnsi="Century Gothic"/>
          <w:b/>
        </w:rPr>
      </w:pPr>
      <w:r w:rsidRPr="007D4EDB">
        <w:rPr>
          <w:rFonts w:ascii="Century Gothic" w:hAnsi="Century Gothic"/>
          <w:b/>
        </w:rPr>
        <w:t>Mathematics (White Rose Maths)</w:t>
      </w:r>
    </w:p>
    <w:p w:rsidR="00851FD6" w:rsidRDefault="00851FD6" w:rsidP="00851FD6">
      <w:pPr>
        <w:pStyle w:val="ListBullet"/>
        <w:numPr>
          <w:ilvl w:val="0"/>
          <w:numId w:val="0"/>
        </w:numPr>
        <w:rPr>
          <w:rFonts w:ascii="Century Gothic" w:hAnsi="Century Gothic"/>
        </w:rPr>
      </w:pPr>
      <w:r>
        <w:rPr>
          <w:rFonts w:ascii="Century Gothic" w:hAnsi="Century Gothic"/>
        </w:rPr>
        <w:t xml:space="preserve">- Develop knowledge of matching and sorting. </w:t>
      </w:r>
    </w:p>
    <w:p w:rsidR="00851FD6" w:rsidRPr="007D4EDB" w:rsidRDefault="00851FD6" w:rsidP="00851FD6">
      <w:pPr>
        <w:pStyle w:val="ListBullet"/>
        <w:numPr>
          <w:ilvl w:val="0"/>
          <w:numId w:val="0"/>
        </w:numPr>
        <w:rPr>
          <w:rFonts w:ascii="Century Gothic" w:hAnsi="Century Gothic"/>
        </w:rPr>
      </w:pPr>
      <w:r>
        <w:rPr>
          <w:rFonts w:ascii="Century Gothic" w:hAnsi="Century Gothic"/>
        </w:rPr>
        <w:t>-</w:t>
      </w:r>
      <w:r w:rsidRPr="00DE1FE5">
        <w:rPr>
          <w:rFonts w:ascii="Century Gothic" w:hAnsi="Century Gothic"/>
        </w:rPr>
        <w:t xml:space="preserve"> </w:t>
      </w:r>
      <w:r>
        <w:rPr>
          <w:rFonts w:ascii="Century Gothic" w:hAnsi="Century Gothic"/>
        </w:rPr>
        <w:t>Develop knowledge of comparing a</w:t>
      </w:r>
      <w:r w:rsidRPr="007D4EDB">
        <w:rPr>
          <w:rFonts w:ascii="Century Gothic" w:hAnsi="Century Gothic"/>
        </w:rPr>
        <w:t>mounts.</w:t>
      </w:r>
    </w:p>
    <w:p w:rsidR="00851FD6" w:rsidRDefault="00851FD6" w:rsidP="00851FD6">
      <w:pPr>
        <w:pStyle w:val="ListBullet"/>
        <w:numPr>
          <w:ilvl w:val="0"/>
          <w:numId w:val="0"/>
        </w:numPr>
        <w:rPr>
          <w:rFonts w:ascii="Century Gothic" w:hAnsi="Century Gothic"/>
        </w:rPr>
      </w:pPr>
      <w:r>
        <w:rPr>
          <w:rFonts w:ascii="Century Gothic" w:hAnsi="Century Gothic"/>
        </w:rPr>
        <w:t>- Develop knowledge of pattern.</w:t>
      </w:r>
    </w:p>
    <w:p w:rsidR="00851FD6" w:rsidRDefault="00851FD6" w:rsidP="00851FD6">
      <w:pPr>
        <w:pStyle w:val="ListBullet"/>
        <w:numPr>
          <w:ilvl w:val="0"/>
          <w:numId w:val="0"/>
        </w:numPr>
        <w:rPr>
          <w:rFonts w:ascii="Century Gothic" w:hAnsi="Century Gothic"/>
        </w:rPr>
      </w:pPr>
      <w:r>
        <w:rPr>
          <w:rFonts w:ascii="Century Gothic" w:hAnsi="Century Gothic"/>
        </w:rPr>
        <w:t>- Develop knowledge of size, mass and capacity.</w:t>
      </w:r>
    </w:p>
    <w:p w:rsidR="00851FD6" w:rsidRPr="007D4EDB" w:rsidRDefault="00851FD6" w:rsidP="00851FD6">
      <w:pPr>
        <w:pStyle w:val="ListBullet"/>
        <w:numPr>
          <w:ilvl w:val="0"/>
          <w:numId w:val="0"/>
        </w:numPr>
        <w:rPr>
          <w:rFonts w:ascii="Century Gothic" w:hAnsi="Century Gothic"/>
        </w:rPr>
      </w:pPr>
      <w:r>
        <w:rPr>
          <w:rFonts w:ascii="Century Gothic" w:hAnsi="Century Gothic"/>
        </w:rPr>
        <w:t>- Develop knowledge of representing and c</w:t>
      </w:r>
      <w:r w:rsidRPr="007D4EDB">
        <w:rPr>
          <w:rFonts w:ascii="Century Gothic" w:hAnsi="Century Gothic"/>
        </w:rPr>
        <w:t>omparing</w:t>
      </w:r>
      <w:r>
        <w:rPr>
          <w:rFonts w:ascii="Century Gothic" w:hAnsi="Century Gothic"/>
        </w:rPr>
        <w:t xml:space="preserve"> numerals</w:t>
      </w:r>
      <w:r w:rsidRPr="007D4EDB">
        <w:rPr>
          <w:rFonts w:ascii="Century Gothic" w:hAnsi="Century Gothic"/>
        </w:rPr>
        <w:t xml:space="preserve"> 1–3.</w:t>
      </w:r>
    </w:p>
    <w:p w:rsidR="00851FD6" w:rsidRDefault="00851FD6" w:rsidP="00851FD6">
      <w:pPr>
        <w:pStyle w:val="ListBullet"/>
        <w:numPr>
          <w:ilvl w:val="0"/>
          <w:numId w:val="0"/>
        </w:numPr>
        <w:rPr>
          <w:rFonts w:ascii="Century Gothic" w:hAnsi="Century Gothic"/>
        </w:rPr>
      </w:pPr>
      <w:r>
        <w:rPr>
          <w:rFonts w:ascii="Century Gothic" w:hAnsi="Century Gothic"/>
        </w:rPr>
        <w:t xml:space="preserve">- Develop knowledge of composition of numerals </w:t>
      </w:r>
      <w:r w:rsidRPr="007D4EDB">
        <w:rPr>
          <w:rFonts w:ascii="Century Gothic" w:hAnsi="Century Gothic"/>
        </w:rPr>
        <w:t>1–3.</w:t>
      </w:r>
    </w:p>
    <w:p w:rsidR="00851FD6" w:rsidRPr="007D4EDB" w:rsidRDefault="00851FD6" w:rsidP="00851FD6">
      <w:pPr>
        <w:pStyle w:val="ListBullet"/>
        <w:numPr>
          <w:ilvl w:val="0"/>
          <w:numId w:val="0"/>
        </w:numPr>
        <w:rPr>
          <w:rFonts w:ascii="Century Gothic" w:hAnsi="Century Gothic"/>
        </w:rPr>
      </w:pPr>
      <w:r>
        <w:rPr>
          <w:rFonts w:ascii="Century Gothic" w:hAnsi="Century Gothic"/>
        </w:rPr>
        <w:t>- Develop knowledge of circles and triangles.</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xml:space="preserve">- </w:t>
      </w:r>
      <w:r>
        <w:rPr>
          <w:rFonts w:ascii="Century Gothic" w:hAnsi="Century Gothic"/>
        </w:rPr>
        <w:t>Develop knowledge of c</w:t>
      </w:r>
      <w:r w:rsidRPr="007D4EDB">
        <w:rPr>
          <w:rFonts w:ascii="Century Gothic" w:hAnsi="Century Gothic"/>
        </w:rPr>
        <w:t>ounting and recognising numerals 1–5.</w:t>
      </w:r>
    </w:p>
    <w:p w:rsidR="00851FD6" w:rsidRPr="007D4EDB" w:rsidRDefault="00851FD6" w:rsidP="00851FD6">
      <w:pPr>
        <w:pStyle w:val="ListBullet"/>
        <w:numPr>
          <w:ilvl w:val="0"/>
          <w:numId w:val="0"/>
        </w:numPr>
        <w:rPr>
          <w:rFonts w:ascii="Century Gothic" w:hAnsi="Century Gothic"/>
        </w:rPr>
      </w:pPr>
      <w:r>
        <w:rPr>
          <w:rFonts w:ascii="Century Gothic" w:hAnsi="Century Gothic"/>
        </w:rPr>
        <w:t>- Develop knowledge of shapes with four sides.</w:t>
      </w:r>
    </w:p>
    <w:p w:rsidR="00851FD6"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b/>
        </w:rPr>
      </w:pPr>
      <w:r w:rsidRPr="007D4EDB">
        <w:rPr>
          <w:rFonts w:ascii="Century Gothic" w:hAnsi="Century Gothic"/>
          <w:b/>
        </w:rPr>
        <w:t>Understanding the World</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xml:space="preserve">- </w:t>
      </w:r>
      <w:r>
        <w:rPr>
          <w:rFonts w:ascii="Century Gothic" w:hAnsi="Century Gothic"/>
        </w:rPr>
        <w:t>Develop and e</w:t>
      </w:r>
      <w:r w:rsidRPr="007D4EDB">
        <w:rPr>
          <w:rFonts w:ascii="Century Gothic" w:hAnsi="Century Gothic"/>
        </w:rPr>
        <w:t>xplore</w:t>
      </w:r>
      <w:r>
        <w:rPr>
          <w:rFonts w:ascii="Century Gothic" w:hAnsi="Century Gothic"/>
        </w:rPr>
        <w:t xml:space="preserve"> knowledge of our</w:t>
      </w:r>
      <w:r w:rsidRPr="007D4EDB">
        <w:rPr>
          <w:rFonts w:ascii="Century Gothic" w:hAnsi="Century Gothic"/>
        </w:rPr>
        <w:t xml:space="preserve"> </w:t>
      </w:r>
      <w:r>
        <w:rPr>
          <w:rFonts w:ascii="Century Gothic" w:hAnsi="Century Gothic"/>
        </w:rPr>
        <w:t>family and community – All About Me.</w:t>
      </w:r>
    </w:p>
    <w:p w:rsidR="00851FD6" w:rsidRPr="007D4EDB" w:rsidRDefault="00851FD6" w:rsidP="00851FD6">
      <w:pPr>
        <w:pStyle w:val="ListBullet"/>
        <w:numPr>
          <w:ilvl w:val="0"/>
          <w:numId w:val="0"/>
        </w:numPr>
        <w:ind w:left="360" w:hanging="360"/>
        <w:rPr>
          <w:rFonts w:ascii="Century Gothic" w:hAnsi="Century Gothic"/>
        </w:rPr>
      </w:pPr>
      <w:r>
        <w:rPr>
          <w:rFonts w:ascii="Century Gothic" w:hAnsi="Century Gothic"/>
        </w:rPr>
        <w:t>- Develop knowledge of</w:t>
      </w:r>
      <w:r w:rsidRPr="007D4EDB">
        <w:rPr>
          <w:rFonts w:ascii="Century Gothic" w:hAnsi="Century Gothic"/>
        </w:rPr>
        <w:t xml:space="preserve"> se</w:t>
      </w:r>
      <w:r>
        <w:rPr>
          <w:rFonts w:ascii="Century Gothic" w:hAnsi="Century Gothic"/>
        </w:rPr>
        <w:t>asonal changes in Autumn - u</w:t>
      </w:r>
      <w:r w:rsidRPr="007F3BC5">
        <w:rPr>
          <w:rFonts w:ascii="Century Gothic" w:hAnsi="Century Gothic"/>
        </w:rPr>
        <w:t>nderstand the effect of changing seasons on the natural world around them.</w:t>
      </w:r>
    </w:p>
    <w:p w:rsidR="00851FD6" w:rsidRDefault="00851FD6" w:rsidP="00851FD6">
      <w:pPr>
        <w:pStyle w:val="ListBullet"/>
        <w:numPr>
          <w:ilvl w:val="0"/>
          <w:numId w:val="0"/>
        </w:numPr>
        <w:rPr>
          <w:rFonts w:ascii="Century Gothic" w:hAnsi="Century Gothic"/>
        </w:rPr>
      </w:pPr>
      <w:r>
        <w:rPr>
          <w:rFonts w:ascii="Century Gothic" w:hAnsi="Century Gothic"/>
        </w:rPr>
        <w:t xml:space="preserve">- Develop knowledge of links to </w:t>
      </w:r>
      <w:r w:rsidRPr="007D4EDB">
        <w:rPr>
          <w:rFonts w:ascii="Century Gothic" w:hAnsi="Century Gothic"/>
        </w:rPr>
        <w:t>God’s creation and caring for the world.</w:t>
      </w:r>
    </w:p>
    <w:p w:rsidR="00851FD6" w:rsidRDefault="00851FD6" w:rsidP="00851FD6">
      <w:pPr>
        <w:pStyle w:val="ListBullet"/>
        <w:numPr>
          <w:ilvl w:val="0"/>
          <w:numId w:val="0"/>
        </w:numPr>
        <w:rPr>
          <w:rFonts w:ascii="Century Gothic" w:hAnsi="Century Gothic"/>
        </w:rPr>
      </w:pPr>
      <w:r>
        <w:rPr>
          <w:rFonts w:ascii="Century Gothic" w:hAnsi="Century Gothic"/>
        </w:rPr>
        <w:t>- Develop knowledge of people who help us in the community.</w:t>
      </w:r>
    </w:p>
    <w:p w:rsidR="00851FD6" w:rsidRPr="007D4EDB" w:rsidRDefault="00851FD6" w:rsidP="00851FD6">
      <w:pPr>
        <w:pStyle w:val="ListBullet"/>
        <w:numPr>
          <w:ilvl w:val="0"/>
          <w:numId w:val="0"/>
        </w:numPr>
        <w:ind w:left="360" w:hanging="360"/>
        <w:rPr>
          <w:rFonts w:ascii="Century Gothic" w:hAnsi="Century Gothic"/>
        </w:rPr>
      </w:pPr>
      <w:r>
        <w:rPr>
          <w:rFonts w:ascii="Century Gothic" w:hAnsi="Century Gothic"/>
        </w:rPr>
        <w:t xml:space="preserve">- Develop knowledge of celebrations and festivals around the world – including Eid, Remembrance day, bonfire night, Hanukkah, Christmas and Advent. </w:t>
      </w:r>
    </w:p>
    <w:p w:rsidR="00851FD6" w:rsidRPr="007D4EDB" w:rsidRDefault="00851FD6" w:rsidP="00851FD6">
      <w:pPr>
        <w:pStyle w:val="ListBullet"/>
        <w:numPr>
          <w:ilvl w:val="0"/>
          <w:numId w:val="0"/>
        </w:numPr>
        <w:rPr>
          <w:rFonts w:ascii="Century Gothic" w:hAnsi="Century Gothic"/>
          <w:b/>
        </w:rPr>
      </w:pPr>
    </w:p>
    <w:p w:rsidR="00851FD6" w:rsidRPr="007D4EDB" w:rsidRDefault="00851FD6" w:rsidP="00851FD6">
      <w:pPr>
        <w:pStyle w:val="ListBullet"/>
        <w:numPr>
          <w:ilvl w:val="0"/>
          <w:numId w:val="0"/>
        </w:numPr>
        <w:rPr>
          <w:rFonts w:ascii="Century Gothic" w:hAnsi="Century Gothic"/>
          <w:b/>
        </w:rPr>
      </w:pPr>
    </w:p>
    <w:p w:rsidR="00851FD6" w:rsidRPr="007D4EDB" w:rsidRDefault="00851FD6" w:rsidP="00851FD6">
      <w:pPr>
        <w:pStyle w:val="ListBullet"/>
        <w:numPr>
          <w:ilvl w:val="0"/>
          <w:numId w:val="0"/>
        </w:numPr>
        <w:rPr>
          <w:rFonts w:ascii="Century Gothic" w:hAnsi="Century Gothic"/>
          <w:b/>
        </w:rPr>
      </w:pPr>
      <w:r w:rsidRPr="007D4EDB">
        <w:rPr>
          <w:rFonts w:ascii="Century Gothic" w:hAnsi="Century Gothic"/>
          <w:b/>
        </w:rPr>
        <w:lastRenderedPageBreak/>
        <w:t>Expressive Arts and Design</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xml:space="preserve">- </w:t>
      </w:r>
      <w:r>
        <w:rPr>
          <w:rFonts w:ascii="Century Gothic" w:hAnsi="Century Gothic"/>
        </w:rPr>
        <w:t xml:space="preserve">Develop knowledge of </w:t>
      </w:r>
      <w:r w:rsidRPr="007D4EDB">
        <w:rPr>
          <w:rFonts w:ascii="Century Gothic" w:hAnsi="Century Gothic"/>
        </w:rPr>
        <w:t>colour mixing, drawing self-portraits, and using collage.</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Begin</w:t>
      </w:r>
      <w:r>
        <w:rPr>
          <w:rFonts w:ascii="Century Gothic" w:hAnsi="Century Gothic"/>
        </w:rPr>
        <w:t xml:space="preserve"> to use</w:t>
      </w:r>
      <w:r w:rsidRPr="007D4EDB">
        <w:rPr>
          <w:rFonts w:ascii="Century Gothic" w:hAnsi="Century Gothic"/>
        </w:rPr>
        <w:t xml:space="preserve"> instruments to create rhythms.</w:t>
      </w:r>
    </w:p>
    <w:p w:rsidR="00851FD6" w:rsidRDefault="00851FD6" w:rsidP="00851FD6">
      <w:pPr>
        <w:pStyle w:val="ListBullet"/>
        <w:numPr>
          <w:ilvl w:val="0"/>
          <w:numId w:val="0"/>
        </w:numPr>
        <w:rPr>
          <w:rFonts w:ascii="Century Gothic" w:hAnsi="Century Gothic"/>
        </w:rPr>
      </w:pPr>
      <w:r w:rsidRPr="007D4EDB">
        <w:rPr>
          <w:rFonts w:ascii="Century Gothic" w:hAnsi="Century Gothic"/>
        </w:rPr>
        <w:t xml:space="preserve">- </w:t>
      </w:r>
      <w:r>
        <w:rPr>
          <w:rFonts w:ascii="Century Gothic" w:hAnsi="Century Gothic"/>
        </w:rPr>
        <w:t>Develop r</w:t>
      </w:r>
      <w:r w:rsidRPr="007D4EDB">
        <w:rPr>
          <w:rFonts w:ascii="Century Gothic" w:hAnsi="Century Gothic"/>
        </w:rPr>
        <w:t xml:space="preserve">ole-play </w:t>
      </w:r>
      <w:r>
        <w:rPr>
          <w:rFonts w:ascii="Century Gothic" w:hAnsi="Century Gothic"/>
        </w:rPr>
        <w:t>to retell stories and life events.</w:t>
      </w:r>
    </w:p>
    <w:p w:rsidR="00851FD6" w:rsidRDefault="00851FD6" w:rsidP="00851FD6">
      <w:pPr>
        <w:pStyle w:val="ListBullet"/>
        <w:numPr>
          <w:ilvl w:val="0"/>
          <w:numId w:val="0"/>
        </w:numPr>
        <w:rPr>
          <w:rFonts w:ascii="Century Gothic" w:hAnsi="Century Gothic"/>
        </w:rPr>
      </w:pPr>
      <w:r w:rsidRPr="007D4EDB">
        <w:rPr>
          <w:rFonts w:ascii="Century Gothic" w:hAnsi="Century Gothic"/>
        </w:rPr>
        <w:t xml:space="preserve">- </w:t>
      </w:r>
      <w:r>
        <w:rPr>
          <w:rFonts w:ascii="Century Gothic" w:hAnsi="Century Gothic"/>
        </w:rPr>
        <w:t>Learn to s</w:t>
      </w:r>
      <w:r w:rsidRPr="007D4EDB">
        <w:rPr>
          <w:rFonts w:ascii="Century Gothic" w:hAnsi="Century Gothic"/>
        </w:rPr>
        <w:t>ing familiar songs and simple hymns.</w:t>
      </w:r>
    </w:p>
    <w:p w:rsidR="00851FD6" w:rsidRPr="007D4EDB" w:rsidRDefault="00851FD6" w:rsidP="00851FD6">
      <w:pPr>
        <w:pStyle w:val="ListBullet"/>
        <w:numPr>
          <w:ilvl w:val="0"/>
          <w:numId w:val="0"/>
        </w:numPr>
        <w:rPr>
          <w:rFonts w:ascii="Century Gothic" w:hAnsi="Century Gothic"/>
        </w:rPr>
      </w:pPr>
      <w:r>
        <w:rPr>
          <w:rFonts w:ascii="Century Gothic" w:hAnsi="Century Gothic"/>
        </w:rPr>
        <w:t>- Learn to create and retell stories.</w:t>
      </w:r>
    </w:p>
    <w:p w:rsidR="00851FD6" w:rsidRPr="007D4EDB" w:rsidRDefault="00851FD6" w:rsidP="00851FD6">
      <w:pPr>
        <w:pStyle w:val="ListBullet"/>
        <w:numPr>
          <w:ilvl w:val="0"/>
          <w:numId w:val="0"/>
        </w:numPr>
        <w:rPr>
          <w:rFonts w:ascii="Century Gothic" w:hAnsi="Century Gothic"/>
        </w:rPr>
      </w:pPr>
    </w:p>
    <w:p w:rsidR="00851FD6" w:rsidRPr="007F3BC5" w:rsidRDefault="00851FD6" w:rsidP="00851FD6">
      <w:pPr>
        <w:pStyle w:val="ListBullet"/>
        <w:numPr>
          <w:ilvl w:val="0"/>
          <w:numId w:val="0"/>
        </w:numPr>
        <w:rPr>
          <w:rFonts w:ascii="Century Gothic" w:hAnsi="Century Gothic"/>
          <w:sz w:val="16"/>
        </w:rPr>
      </w:pPr>
    </w:p>
    <w:p w:rsidR="00851FD6" w:rsidRPr="007D4EDB" w:rsidRDefault="00851FD6" w:rsidP="00851FD6">
      <w:pPr>
        <w:pStyle w:val="ListBullet"/>
        <w:numPr>
          <w:ilvl w:val="0"/>
          <w:numId w:val="0"/>
        </w:numPr>
        <w:rPr>
          <w:rFonts w:ascii="Century Gothic" w:hAnsi="Century Gothic"/>
          <w:b/>
        </w:rPr>
      </w:pPr>
      <w:r>
        <w:rPr>
          <w:rFonts w:ascii="Century Gothic" w:hAnsi="Century Gothic"/>
          <w:b/>
        </w:rPr>
        <w:t xml:space="preserve">Religious </w:t>
      </w:r>
      <w:r w:rsidRPr="007D4EDB">
        <w:rPr>
          <w:rFonts w:ascii="Century Gothic" w:hAnsi="Century Gothic"/>
          <w:b/>
        </w:rPr>
        <w:t>E</w:t>
      </w:r>
      <w:r>
        <w:rPr>
          <w:rFonts w:ascii="Century Gothic" w:hAnsi="Century Gothic"/>
          <w:b/>
        </w:rPr>
        <w:t>ducation</w:t>
      </w:r>
      <w:r w:rsidRPr="007D4EDB">
        <w:rPr>
          <w:rFonts w:ascii="Century Gothic" w:hAnsi="Century Gothic"/>
          <w:b/>
        </w:rPr>
        <w:t xml:space="preserve"> (</w:t>
      </w:r>
      <w:r>
        <w:rPr>
          <w:rFonts w:ascii="Century Gothic" w:hAnsi="Century Gothic"/>
          <w:b/>
        </w:rPr>
        <w:t>Creation and Covenant, and Prophecy and Promise</w:t>
      </w:r>
      <w:r w:rsidRPr="007D4EDB">
        <w:rPr>
          <w:rFonts w:ascii="Century Gothic" w:hAnsi="Century Gothic"/>
          <w:b/>
        </w:rPr>
        <w:t>)</w:t>
      </w:r>
    </w:p>
    <w:p w:rsidR="00851FD6" w:rsidRDefault="00851FD6" w:rsidP="00851FD6">
      <w:pPr>
        <w:pStyle w:val="ListBullet"/>
        <w:numPr>
          <w:ilvl w:val="0"/>
          <w:numId w:val="0"/>
        </w:numPr>
        <w:rPr>
          <w:rFonts w:ascii="Century Gothic" w:hAnsi="Century Gothic"/>
        </w:rPr>
      </w:pPr>
      <w:r w:rsidRPr="007D4EDB">
        <w:rPr>
          <w:rFonts w:ascii="Century Gothic" w:hAnsi="Century Gothic"/>
        </w:rPr>
        <w:t xml:space="preserve">– </w:t>
      </w:r>
      <w:r>
        <w:rPr>
          <w:rFonts w:ascii="Century Gothic" w:hAnsi="Century Gothic"/>
        </w:rPr>
        <w:t>Develop knowledge of making me</w:t>
      </w:r>
      <w:r w:rsidRPr="007D4EDB">
        <w:rPr>
          <w:rFonts w:ascii="Century Gothic" w:hAnsi="Century Gothic"/>
        </w:rPr>
        <w:t xml:space="preserve"> and</w:t>
      </w:r>
      <w:r>
        <w:rPr>
          <w:rFonts w:ascii="Century Gothic" w:hAnsi="Century Gothic"/>
        </w:rPr>
        <w:t xml:space="preserve"> being</w:t>
      </w:r>
      <w:r w:rsidRPr="007D4EDB">
        <w:rPr>
          <w:rFonts w:ascii="Century Gothic" w:hAnsi="Century Gothic"/>
        </w:rPr>
        <w:t xml:space="preserve"> loved by God.</w:t>
      </w:r>
    </w:p>
    <w:p w:rsidR="00851FD6" w:rsidRPr="007D4EDB" w:rsidRDefault="00851FD6" w:rsidP="00851FD6">
      <w:pPr>
        <w:pStyle w:val="ListBullet"/>
        <w:numPr>
          <w:ilvl w:val="0"/>
          <w:numId w:val="0"/>
        </w:numPr>
        <w:rPr>
          <w:rFonts w:ascii="Century Gothic" w:hAnsi="Century Gothic"/>
        </w:rPr>
      </w:pPr>
      <w:r>
        <w:rPr>
          <w:rFonts w:ascii="Century Gothic" w:hAnsi="Century Gothic"/>
        </w:rPr>
        <w:t>- Develop knowledge of God making the world and stewardship</w:t>
      </w:r>
    </w:p>
    <w:p w:rsidR="00851FD6" w:rsidRPr="007D4EDB" w:rsidRDefault="00851FD6" w:rsidP="00851FD6">
      <w:pPr>
        <w:pStyle w:val="ListBullet"/>
        <w:numPr>
          <w:ilvl w:val="0"/>
          <w:numId w:val="0"/>
        </w:numPr>
        <w:rPr>
          <w:rFonts w:ascii="Century Gothic" w:hAnsi="Century Gothic"/>
        </w:rPr>
      </w:pPr>
      <w:r>
        <w:rPr>
          <w:rFonts w:ascii="Century Gothic" w:hAnsi="Century Gothic"/>
        </w:rPr>
        <w:t xml:space="preserve">- Develop knowledge of Baptism </w:t>
      </w:r>
      <w:r w:rsidRPr="007D4EDB">
        <w:rPr>
          <w:rFonts w:ascii="Century Gothic" w:hAnsi="Century Gothic"/>
        </w:rPr>
        <w:t>– belonging to God’s family.</w:t>
      </w:r>
    </w:p>
    <w:p w:rsidR="00851FD6" w:rsidRDefault="00851FD6" w:rsidP="00851FD6">
      <w:pPr>
        <w:pStyle w:val="ListBullet"/>
        <w:numPr>
          <w:ilvl w:val="0"/>
          <w:numId w:val="0"/>
        </w:numPr>
        <w:rPr>
          <w:rFonts w:ascii="Century Gothic" w:hAnsi="Century Gothic"/>
        </w:rPr>
      </w:pPr>
      <w:r>
        <w:rPr>
          <w:rFonts w:ascii="Century Gothic" w:hAnsi="Century Gothic"/>
        </w:rPr>
        <w:t>- Develop knowledge of Advent and Christmas</w:t>
      </w:r>
      <w:r w:rsidRPr="007D4EDB">
        <w:rPr>
          <w:rFonts w:ascii="Century Gothic" w:hAnsi="Century Gothic"/>
        </w:rPr>
        <w:t xml:space="preserve"> – Jesus’ birth.</w:t>
      </w:r>
    </w:p>
    <w:p w:rsidR="00851FD6" w:rsidRDefault="00851FD6" w:rsidP="00851FD6">
      <w:pPr>
        <w:pStyle w:val="ListBullet"/>
        <w:numPr>
          <w:ilvl w:val="0"/>
          <w:numId w:val="0"/>
        </w:numPr>
        <w:rPr>
          <w:rFonts w:ascii="Century Gothic" w:hAnsi="Century Gothic"/>
        </w:rPr>
      </w:pPr>
      <w:r>
        <w:rPr>
          <w:rFonts w:ascii="Century Gothic" w:hAnsi="Century Gothic"/>
        </w:rPr>
        <w:t>- Develop knowledge of Jesus coming for the world.</w:t>
      </w:r>
    </w:p>
    <w:p w:rsidR="00851FD6" w:rsidRDefault="00851FD6" w:rsidP="00851FD6">
      <w:pPr>
        <w:pStyle w:val="ListBullet"/>
        <w:numPr>
          <w:ilvl w:val="0"/>
          <w:numId w:val="0"/>
        </w:numPr>
        <w:rPr>
          <w:rFonts w:ascii="Century Gothic" w:hAnsi="Century Gothic"/>
        </w:rPr>
      </w:pPr>
      <w:r>
        <w:rPr>
          <w:rFonts w:ascii="Century Gothic" w:hAnsi="Century Gothic"/>
        </w:rPr>
        <w:t>- Develop knowledge of Christmas celebrations around the world.</w:t>
      </w:r>
    </w:p>
    <w:p w:rsidR="00851FD6" w:rsidRDefault="00851FD6" w:rsidP="00851FD6">
      <w:pPr>
        <w:pStyle w:val="ListBullet"/>
        <w:numPr>
          <w:ilvl w:val="0"/>
          <w:numId w:val="0"/>
        </w:numPr>
        <w:pBdr>
          <w:bottom w:val="single" w:sz="12" w:space="1" w:color="auto"/>
        </w:pBdr>
        <w:rPr>
          <w:rFonts w:ascii="Century Gothic" w:hAnsi="Century Gothic"/>
          <w:b/>
          <w:sz w:val="36"/>
        </w:rPr>
      </w:pPr>
    </w:p>
    <w:p w:rsidR="00851FD6" w:rsidRDefault="00851FD6" w:rsidP="00851FD6">
      <w:pPr>
        <w:pStyle w:val="ListBullet"/>
        <w:numPr>
          <w:ilvl w:val="0"/>
          <w:numId w:val="0"/>
        </w:numPr>
        <w:pBdr>
          <w:bottom w:val="single" w:sz="12" w:space="1" w:color="auto"/>
        </w:pBdr>
        <w:rPr>
          <w:rFonts w:ascii="Century Gothic" w:hAnsi="Century Gothic"/>
          <w:b/>
          <w:sz w:val="36"/>
        </w:rPr>
      </w:pPr>
    </w:p>
    <w:p w:rsidR="00851FD6" w:rsidRDefault="00851FD6" w:rsidP="00851FD6">
      <w:pPr>
        <w:pStyle w:val="ListBullet"/>
        <w:numPr>
          <w:ilvl w:val="0"/>
          <w:numId w:val="0"/>
        </w:numPr>
        <w:rPr>
          <w:rFonts w:ascii="Century Gothic" w:hAnsi="Century Gothic"/>
          <w:b/>
          <w:sz w:val="36"/>
        </w:rPr>
      </w:pPr>
    </w:p>
    <w:p w:rsidR="00851FD6" w:rsidRPr="00893724" w:rsidRDefault="00851FD6" w:rsidP="00851FD6">
      <w:pPr>
        <w:pStyle w:val="ListBullet"/>
        <w:numPr>
          <w:ilvl w:val="0"/>
          <w:numId w:val="0"/>
        </w:numPr>
        <w:rPr>
          <w:rFonts w:ascii="Century Gothic" w:hAnsi="Century Gothic"/>
        </w:rPr>
      </w:pPr>
      <w:r w:rsidRPr="007D4EDB">
        <w:rPr>
          <w:rFonts w:ascii="Century Gothic" w:hAnsi="Century Gothic"/>
          <w:b/>
          <w:sz w:val="36"/>
        </w:rPr>
        <w:t>Spring Term (Spring 1 &amp; 2)</w:t>
      </w:r>
    </w:p>
    <w:p w:rsidR="00851FD6" w:rsidRPr="007D4EDB"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rPr>
      </w:pPr>
    </w:p>
    <w:p w:rsidR="00851FD6" w:rsidRPr="0009582D" w:rsidRDefault="00851FD6" w:rsidP="00851FD6">
      <w:pPr>
        <w:pStyle w:val="ListBullet"/>
        <w:numPr>
          <w:ilvl w:val="0"/>
          <w:numId w:val="0"/>
        </w:numPr>
        <w:rPr>
          <w:rFonts w:ascii="Century Gothic" w:hAnsi="Century Gothic"/>
        </w:rPr>
      </w:pPr>
      <w:r w:rsidRPr="007D4EDB">
        <w:rPr>
          <w:rFonts w:ascii="Century Gothic" w:hAnsi="Century Gothic"/>
          <w:b/>
        </w:rPr>
        <w:t>P</w:t>
      </w:r>
      <w:r>
        <w:rPr>
          <w:rFonts w:ascii="Century Gothic" w:hAnsi="Century Gothic"/>
          <w:b/>
        </w:rPr>
        <w:t xml:space="preserve">ersonal, </w:t>
      </w:r>
      <w:r w:rsidRPr="007D4EDB">
        <w:rPr>
          <w:rFonts w:ascii="Century Gothic" w:hAnsi="Century Gothic"/>
          <w:b/>
        </w:rPr>
        <w:t>S</w:t>
      </w:r>
      <w:r>
        <w:rPr>
          <w:rFonts w:ascii="Century Gothic" w:hAnsi="Century Gothic"/>
          <w:b/>
        </w:rPr>
        <w:t xml:space="preserve">ocial and </w:t>
      </w:r>
      <w:r w:rsidRPr="007D4EDB">
        <w:rPr>
          <w:rFonts w:ascii="Century Gothic" w:hAnsi="Century Gothic"/>
          <w:b/>
        </w:rPr>
        <w:t>E</w:t>
      </w:r>
      <w:r>
        <w:rPr>
          <w:rFonts w:ascii="Century Gothic" w:hAnsi="Century Gothic"/>
          <w:b/>
        </w:rPr>
        <w:t xml:space="preserve">motional </w:t>
      </w:r>
      <w:r w:rsidRPr="007D4EDB">
        <w:rPr>
          <w:rFonts w:ascii="Century Gothic" w:hAnsi="Century Gothic"/>
          <w:b/>
        </w:rPr>
        <w:t>D</w:t>
      </w:r>
      <w:r>
        <w:rPr>
          <w:rFonts w:ascii="Century Gothic" w:hAnsi="Century Gothic"/>
          <w:b/>
        </w:rPr>
        <w:t>evelopment (Inc. Jigsaw)</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xml:space="preserve">- </w:t>
      </w:r>
      <w:r>
        <w:rPr>
          <w:rFonts w:ascii="Century Gothic" w:hAnsi="Century Gothic"/>
        </w:rPr>
        <w:t>Learn to b</w:t>
      </w:r>
      <w:r w:rsidRPr="007D4EDB">
        <w:rPr>
          <w:rFonts w:ascii="Century Gothic" w:hAnsi="Century Gothic"/>
        </w:rPr>
        <w:t>uild resilience and independence in learning.</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xml:space="preserve">- </w:t>
      </w:r>
      <w:r>
        <w:rPr>
          <w:rFonts w:ascii="Century Gothic" w:hAnsi="Century Gothic"/>
        </w:rPr>
        <w:t>Develop t</w:t>
      </w:r>
      <w:r w:rsidRPr="007D4EDB">
        <w:rPr>
          <w:rFonts w:ascii="Century Gothic" w:hAnsi="Century Gothic"/>
        </w:rPr>
        <w:t>urn-taking in games, sharing ideas and feedback with peers.</w:t>
      </w:r>
    </w:p>
    <w:p w:rsidR="00851FD6" w:rsidRDefault="00851FD6" w:rsidP="00851FD6">
      <w:pPr>
        <w:pStyle w:val="ListBullet"/>
        <w:numPr>
          <w:ilvl w:val="0"/>
          <w:numId w:val="0"/>
        </w:numPr>
        <w:rPr>
          <w:rFonts w:ascii="Century Gothic" w:hAnsi="Century Gothic"/>
        </w:rPr>
      </w:pPr>
      <w:r w:rsidRPr="007D4EDB">
        <w:rPr>
          <w:rFonts w:ascii="Century Gothic" w:hAnsi="Century Gothic"/>
        </w:rPr>
        <w:t>-</w:t>
      </w:r>
      <w:r>
        <w:rPr>
          <w:rFonts w:ascii="Century Gothic" w:hAnsi="Century Gothic"/>
        </w:rPr>
        <w:t xml:space="preserve"> Develop knowledge of</w:t>
      </w:r>
      <w:r w:rsidRPr="007D4EDB">
        <w:rPr>
          <w:rFonts w:ascii="Century Gothic" w:hAnsi="Century Gothic"/>
        </w:rPr>
        <w:t xml:space="preserve"> fairness and empathy in relationships.</w:t>
      </w:r>
    </w:p>
    <w:p w:rsidR="00851FD6" w:rsidRDefault="00851FD6" w:rsidP="00851FD6">
      <w:pPr>
        <w:pStyle w:val="ListBullet"/>
        <w:numPr>
          <w:ilvl w:val="0"/>
          <w:numId w:val="0"/>
        </w:numPr>
        <w:rPr>
          <w:rFonts w:ascii="Century Gothic" w:hAnsi="Century Gothic"/>
        </w:rPr>
      </w:pPr>
      <w:r>
        <w:rPr>
          <w:rFonts w:ascii="Century Gothic" w:hAnsi="Century Gothic"/>
        </w:rPr>
        <w:t>- Discuss and discover your own dreams and goals.</w:t>
      </w:r>
    </w:p>
    <w:p w:rsidR="00851FD6" w:rsidRPr="007D4EDB" w:rsidRDefault="00851FD6" w:rsidP="00851FD6">
      <w:pPr>
        <w:pStyle w:val="ListBullet"/>
        <w:numPr>
          <w:ilvl w:val="0"/>
          <w:numId w:val="0"/>
        </w:numPr>
        <w:rPr>
          <w:rFonts w:ascii="Century Gothic" w:hAnsi="Century Gothic"/>
        </w:rPr>
      </w:pPr>
      <w:r>
        <w:rPr>
          <w:rFonts w:ascii="Century Gothic" w:hAnsi="Century Gothic"/>
        </w:rPr>
        <w:t>- Develop knowledge of being healthy.</w:t>
      </w:r>
    </w:p>
    <w:p w:rsidR="00851FD6" w:rsidRDefault="00851FD6" w:rsidP="00851FD6">
      <w:pPr>
        <w:pStyle w:val="ListBullet"/>
        <w:numPr>
          <w:ilvl w:val="0"/>
          <w:numId w:val="0"/>
        </w:numPr>
        <w:rPr>
          <w:rFonts w:ascii="Century Gothic" w:hAnsi="Century Gothic"/>
          <w:b/>
        </w:rPr>
      </w:pPr>
    </w:p>
    <w:p w:rsidR="00851FD6" w:rsidRPr="007D4EDB" w:rsidRDefault="00851FD6" w:rsidP="00851FD6">
      <w:pPr>
        <w:pStyle w:val="ListBullet"/>
        <w:numPr>
          <w:ilvl w:val="0"/>
          <w:numId w:val="0"/>
        </w:numPr>
        <w:rPr>
          <w:rFonts w:ascii="Century Gothic" w:hAnsi="Century Gothic"/>
          <w:b/>
        </w:rPr>
      </w:pPr>
      <w:r w:rsidRPr="007D4EDB">
        <w:rPr>
          <w:rFonts w:ascii="Century Gothic" w:hAnsi="Century Gothic"/>
          <w:b/>
        </w:rPr>
        <w:t>C</w:t>
      </w:r>
      <w:r>
        <w:rPr>
          <w:rFonts w:ascii="Century Gothic" w:hAnsi="Century Gothic"/>
          <w:b/>
        </w:rPr>
        <w:t xml:space="preserve">ommunication and </w:t>
      </w:r>
      <w:r w:rsidRPr="007D4EDB">
        <w:rPr>
          <w:rFonts w:ascii="Century Gothic" w:hAnsi="Century Gothic"/>
          <w:b/>
        </w:rPr>
        <w:t>L</w:t>
      </w:r>
      <w:r>
        <w:rPr>
          <w:rFonts w:ascii="Century Gothic" w:hAnsi="Century Gothic"/>
          <w:b/>
        </w:rPr>
        <w:t>anguage</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xml:space="preserve">- </w:t>
      </w:r>
      <w:r>
        <w:rPr>
          <w:rFonts w:ascii="Century Gothic" w:hAnsi="Century Gothic"/>
        </w:rPr>
        <w:t>Learn to retell</w:t>
      </w:r>
      <w:r w:rsidRPr="007D4EDB">
        <w:rPr>
          <w:rFonts w:ascii="Century Gothic" w:hAnsi="Century Gothic"/>
        </w:rPr>
        <w:t xml:space="preserve"> stories in sequence.</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xml:space="preserve">- </w:t>
      </w:r>
      <w:r>
        <w:rPr>
          <w:rFonts w:ascii="Century Gothic" w:hAnsi="Century Gothic"/>
        </w:rPr>
        <w:t>Learn to use</w:t>
      </w:r>
      <w:r w:rsidRPr="007D4EDB">
        <w:rPr>
          <w:rFonts w:ascii="Century Gothic" w:hAnsi="Century Gothic"/>
        </w:rPr>
        <w:t xml:space="preserve"> conjunctions ('and', 'because') in speech.</w:t>
      </w:r>
    </w:p>
    <w:p w:rsidR="00851FD6" w:rsidRDefault="00851FD6" w:rsidP="00851FD6">
      <w:pPr>
        <w:pStyle w:val="ListBullet"/>
        <w:numPr>
          <w:ilvl w:val="0"/>
          <w:numId w:val="0"/>
        </w:numPr>
        <w:rPr>
          <w:rFonts w:ascii="Century Gothic" w:hAnsi="Century Gothic"/>
        </w:rPr>
      </w:pPr>
      <w:r w:rsidRPr="007D4EDB">
        <w:rPr>
          <w:rFonts w:ascii="Century Gothic" w:hAnsi="Century Gothic"/>
        </w:rPr>
        <w:t xml:space="preserve">- </w:t>
      </w:r>
      <w:r>
        <w:rPr>
          <w:rFonts w:ascii="Century Gothic" w:hAnsi="Century Gothic"/>
        </w:rPr>
        <w:t>Learn to r</w:t>
      </w:r>
      <w:r w:rsidRPr="007D4EDB">
        <w:rPr>
          <w:rFonts w:ascii="Century Gothic" w:hAnsi="Century Gothic"/>
        </w:rPr>
        <w:t>esponding to others’ ideas with detail.</w:t>
      </w:r>
      <w:r>
        <w:rPr>
          <w:rFonts w:ascii="Century Gothic" w:hAnsi="Century Gothic"/>
        </w:rPr>
        <w:t xml:space="preserve"> </w:t>
      </w:r>
    </w:p>
    <w:p w:rsidR="00851FD6" w:rsidRPr="008B12D8" w:rsidRDefault="00851FD6" w:rsidP="00851FD6">
      <w:pPr>
        <w:pStyle w:val="ListBullet"/>
        <w:numPr>
          <w:ilvl w:val="0"/>
          <w:numId w:val="0"/>
        </w:numPr>
        <w:ind w:left="360" w:hanging="360"/>
        <w:rPr>
          <w:rFonts w:ascii="Century Gothic" w:hAnsi="Century Gothic"/>
        </w:rPr>
      </w:pPr>
      <w:r>
        <w:rPr>
          <w:rFonts w:ascii="Century Gothic" w:hAnsi="Century Gothic"/>
        </w:rPr>
        <w:t xml:space="preserve">- </w:t>
      </w:r>
      <w:r w:rsidRPr="008B12D8">
        <w:rPr>
          <w:rFonts w:ascii="Century Gothic" w:hAnsi="Century Gothic"/>
        </w:rPr>
        <w:t>Learn new vocabulary.</w:t>
      </w:r>
    </w:p>
    <w:p w:rsidR="00851FD6" w:rsidRPr="008B12D8" w:rsidRDefault="00851FD6" w:rsidP="00851FD6">
      <w:pPr>
        <w:pStyle w:val="ListBullet"/>
        <w:numPr>
          <w:ilvl w:val="0"/>
          <w:numId w:val="0"/>
        </w:numPr>
        <w:ind w:left="360" w:hanging="360"/>
        <w:rPr>
          <w:rFonts w:ascii="Century Gothic" w:hAnsi="Century Gothic"/>
        </w:rPr>
      </w:pPr>
      <w:r w:rsidRPr="008B12D8">
        <w:rPr>
          <w:rFonts w:ascii="Century Gothic" w:hAnsi="Century Gothic"/>
        </w:rPr>
        <w:t xml:space="preserve">- </w:t>
      </w:r>
      <w:r>
        <w:rPr>
          <w:rFonts w:ascii="Century Gothic" w:hAnsi="Century Gothic"/>
        </w:rPr>
        <w:t>Learn to use</w:t>
      </w:r>
      <w:r w:rsidRPr="008B12D8">
        <w:rPr>
          <w:rFonts w:ascii="Century Gothic" w:hAnsi="Century Gothic"/>
        </w:rPr>
        <w:t xml:space="preserve"> talk to help work out problems, organise think</w:t>
      </w:r>
      <w:r>
        <w:rPr>
          <w:rFonts w:ascii="Century Gothic" w:hAnsi="Century Gothic"/>
        </w:rPr>
        <w:t xml:space="preserve">ing and activities, and explain </w:t>
      </w:r>
      <w:r w:rsidRPr="008B12D8">
        <w:rPr>
          <w:rFonts w:ascii="Century Gothic" w:hAnsi="Century Gothic"/>
        </w:rPr>
        <w:t>how things work and why they might happen.</w:t>
      </w:r>
    </w:p>
    <w:p w:rsidR="00851FD6" w:rsidRPr="008B12D8" w:rsidRDefault="00851FD6" w:rsidP="00851FD6">
      <w:pPr>
        <w:pStyle w:val="ListBullet"/>
        <w:numPr>
          <w:ilvl w:val="0"/>
          <w:numId w:val="0"/>
        </w:numPr>
        <w:ind w:left="360" w:hanging="360"/>
        <w:rPr>
          <w:rFonts w:ascii="Century Gothic" w:hAnsi="Century Gothic"/>
        </w:rPr>
      </w:pPr>
      <w:r w:rsidRPr="008B12D8">
        <w:rPr>
          <w:rFonts w:ascii="Century Gothic" w:hAnsi="Century Gothic"/>
        </w:rPr>
        <w:t xml:space="preserve">- </w:t>
      </w:r>
      <w:r>
        <w:rPr>
          <w:rFonts w:ascii="Century Gothic" w:hAnsi="Century Gothic"/>
        </w:rPr>
        <w:t>Develop abilities to l</w:t>
      </w:r>
      <w:r w:rsidRPr="008B12D8">
        <w:rPr>
          <w:rFonts w:ascii="Century Gothic" w:hAnsi="Century Gothic"/>
        </w:rPr>
        <w:t>isten to</w:t>
      </w:r>
      <w:r>
        <w:rPr>
          <w:rFonts w:ascii="Century Gothic" w:hAnsi="Century Gothic"/>
        </w:rPr>
        <w:t>,</w:t>
      </w:r>
      <w:r w:rsidRPr="008B12D8">
        <w:rPr>
          <w:rFonts w:ascii="Century Gothic" w:hAnsi="Century Gothic"/>
        </w:rPr>
        <w:t xml:space="preserve"> and talk about stories to build familiarity and understanding.</w:t>
      </w:r>
    </w:p>
    <w:p w:rsidR="00851FD6" w:rsidRPr="007D4EDB" w:rsidRDefault="00851FD6" w:rsidP="00851FD6">
      <w:pPr>
        <w:pStyle w:val="ListBullet"/>
        <w:numPr>
          <w:ilvl w:val="0"/>
          <w:numId w:val="0"/>
        </w:numPr>
        <w:rPr>
          <w:rFonts w:ascii="Century Gothic" w:hAnsi="Century Gothic"/>
        </w:rPr>
      </w:pPr>
      <w:r w:rsidRPr="008B12D8">
        <w:rPr>
          <w:rFonts w:ascii="Century Gothic" w:hAnsi="Century Gothic"/>
        </w:rPr>
        <w:t xml:space="preserve">- </w:t>
      </w:r>
      <w:r>
        <w:rPr>
          <w:rFonts w:ascii="Century Gothic" w:hAnsi="Century Gothic"/>
        </w:rPr>
        <w:t>Learn to u</w:t>
      </w:r>
      <w:r w:rsidRPr="008B12D8">
        <w:rPr>
          <w:rFonts w:ascii="Century Gothic" w:hAnsi="Century Gothic"/>
        </w:rPr>
        <w:t>se new vocabulary in different contexts.</w:t>
      </w:r>
    </w:p>
    <w:p w:rsidR="00851FD6" w:rsidRPr="007D4EDB"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b/>
        </w:rPr>
      </w:pPr>
      <w:r w:rsidRPr="007D4EDB">
        <w:rPr>
          <w:rFonts w:ascii="Century Gothic" w:hAnsi="Century Gothic"/>
          <w:b/>
        </w:rPr>
        <w:t>P</w:t>
      </w:r>
      <w:r>
        <w:rPr>
          <w:rFonts w:ascii="Century Gothic" w:hAnsi="Century Gothic"/>
          <w:b/>
        </w:rPr>
        <w:t xml:space="preserve">hysical </w:t>
      </w:r>
      <w:r w:rsidRPr="007D4EDB">
        <w:rPr>
          <w:rFonts w:ascii="Century Gothic" w:hAnsi="Century Gothic"/>
          <w:b/>
        </w:rPr>
        <w:t>D</w:t>
      </w:r>
      <w:r>
        <w:rPr>
          <w:rFonts w:ascii="Century Gothic" w:hAnsi="Century Gothic"/>
          <w:b/>
        </w:rPr>
        <w:t>evelopment</w:t>
      </w:r>
    </w:p>
    <w:p w:rsidR="00851FD6" w:rsidRPr="00B05DAF" w:rsidRDefault="00851FD6" w:rsidP="00851FD6">
      <w:pPr>
        <w:pStyle w:val="ListBullet"/>
        <w:numPr>
          <w:ilvl w:val="0"/>
          <w:numId w:val="0"/>
        </w:numPr>
        <w:ind w:left="360" w:hanging="360"/>
        <w:rPr>
          <w:rFonts w:ascii="Century Gothic" w:hAnsi="Century Gothic"/>
        </w:rPr>
      </w:pPr>
      <w:r>
        <w:rPr>
          <w:rFonts w:ascii="Century Gothic" w:hAnsi="Century Gothic"/>
        </w:rPr>
        <w:t xml:space="preserve">- </w:t>
      </w:r>
      <w:r w:rsidRPr="00B05DAF">
        <w:rPr>
          <w:rFonts w:ascii="Century Gothic" w:hAnsi="Century Gothic"/>
        </w:rPr>
        <w:t xml:space="preserve">Develop </w:t>
      </w:r>
      <w:r>
        <w:rPr>
          <w:rFonts w:ascii="Century Gothic" w:hAnsi="Century Gothic"/>
        </w:rPr>
        <w:t xml:space="preserve">fine </w:t>
      </w:r>
      <w:r w:rsidRPr="00B05DAF">
        <w:rPr>
          <w:rFonts w:ascii="Century Gothic" w:hAnsi="Century Gothic"/>
        </w:rPr>
        <w:t xml:space="preserve">motor skills </w:t>
      </w:r>
      <w:r>
        <w:rPr>
          <w:rFonts w:ascii="Century Gothic" w:hAnsi="Century Gothic"/>
        </w:rPr>
        <w:t xml:space="preserve">to </w:t>
      </w:r>
      <w:r w:rsidRPr="00B05DAF">
        <w:rPr>
          <w:rFonts w:ascii="Century Gothic" w:hAnsi="Century Gothic"/>
        </w:rPr>
        <w:t>use a range of tools competently, safely and confidently.</w:t>
      </w:r>
    </w:p>
    <w:p w:rsidR="00851FD6" w:rsidRPr="00B05DAF" w:rsidRDefault="00851FD6" w:rsidP="00851FD6">
      <w:pPr>
        <w:pStyle w:val="ListBullet"/>
        <w:numPr>
          <w:ilvl w:val="0"/>
          <w:numId w:val="0"/>
        </w:numPr>
        <w:ind w:left="360" w:hanging="360"/>
        <w:rPr>
          <w:rFonts w:ascii="Century Gothic" w:hAnsi="Century Gothic"/>
        </w:rPr>
      </w:pPr>
      <w:r w:rsidRPr="00B05DAF">
        <w:rPr>
          <w:rFonts w:ascii="Century Gothic" w:hAnsi="Century Gothic"/>
        </w:rPr>
        <w:t>- Confidently and safely use a range of large and small apparatus indoors and outside</w:t>
      </w:r>
      <w:r>
        <w:rPr>
          <w:rFonts w:ascii="Century Gothic" w:hAnsi="Century Gothic"/>
        </w:rPr>
        <w:t>.</w:t>
      </w:r>
    </w:p>
    <w:p w:rsidR="00851FD6" w:rsidRPr="00B05DAF" w:rsidRDefault="00851FD6" w:rsidP="00851FD6">
      <w:pPr>
        <w:pStyle w:val="ListBullet"/>
        <w:numPr>
          <w:ilvl w:val="0"/>
          <w:numId w:val="0"/>
        </w:numPr>
        <w:ind w:left="360" w:hanging="360"/>
        <w:rPr>
          <w:rFonts w:ascii="Century Gothic" w:hAnsi="Century Gothic"/>
        </w:rPr>
      </w:pPr>
      <w:r w:rsidRPr="00B05DAF">
        <w:rPr>
          <w:rFonts w:ascii="Century Gothic" w:hAnsi="Century Gothic"/>
        </w:rPr>
        <w:t>- Begin to show accuracy and care when drawing.</w:t>
      </w:r>
    </w:p>
    <w:p w:rsidR="00851FD6" w:rsidRPr="00B05DAF" w:rsidRDefault="00851FD6" w:rsidP="00851FD6">
      <w:pPr>
        <w:pStyle w:val="ListBullet"/>
        <w:numPr>
          <w:ilvl w:val="0"/>
          <w:numId w:val="0"/>
        </w:numPr>
        <w:ind w:left="360" w:hanging="360"/>
        <w:rPr>
          <w:rFonts w:ascii="Century Gothic" w:hAnsi="Century Gothic"/>
        </w:rPr>
      </w:pPr>
      <w:r w:rsidRPr="00B05DAF">
        <w:rPr>
          <w:rFonts w:ascii="Century Gothic" w:hAnsi="Century Gothic"/>
        </w:rPr>
        <w:t>- Develop the foundations of a handwriting style.</w:t>
      </w:r>
    </w:p>
    <w:p w:rsidR="00851FD6" w:rsidRDefault="00851FD6" w:rsidP="00851FD6">
      <w:pPr>
        <w:pStyle w:val="ListBullet"/>
        <w:numPr>
          <w:ilvl w:val="0"/>
          <w:numId w:val="0"/>
        </w:numPr>
        <w:ind w:left="360" w:hanging="360"/>
        <w:rPr>
          <w:rFonts w:ascii="Century Gothic" w:hAnsi="Century Gothic"/>
        </w:rPr>
      </w:pPr>
      <w:r w:rsidRPr="00B05DAF">
        <w:rPr>
          <w:rFonts w:ascii="Century Gothic" w:hAnsi="Century Gothic"/>
        </w:rPr>
        <w:t xml:space="preserve">- Hold a pencil effectively in preparation for fluent writing – using the </w:t>
      </w:r>
      <w:r>
        <w:rPr>
          <w:rFonts w:ascii="Century Gothic" w:hAnsi="Century Gothic"/>
        </w:rPr>
        <w:t>tripod grip in almost all cases.</w:t>
      </w:r>
    </w:p>
    <w:p w:rsidR="00851FD6" w:rsidRPr="007D4EDB" w:rsidRDefault="00851FD6" w:rsidP="00851FD6">
      <w:pPr>
        <w:pStyle w:val="ListBullet"/>
        <w:numPr>
          <w:ilvl w:val="0"/>
          <w:numId w:val="0"/>
        </w:numPr>
        <w:rPr>
          <w:rFonts w:ascii="Century Gothic" w:hAnsi="Century Gothic"/>
        </w:rPr>
      </w:pPr>
      <w:r>
        <w:rPr>
          <w:rFonts w:ascii="Century Gothic" w:hAnsi="Century Gothic"/>
        </w:rPr>
        <w:t>- Develop ball skills – throwing, catching and rolling.</w:t>
      </w:r>
    </w:p>
    <w:p w:rsidR="00851FD6" w:rsidRDefault="00851FD6" w:rsidP="00851FD6">
      <w:pPr>
        <w:pStyle w:val="ListBullet"/>
        <w:numPr>
          <w:ilvl w:val="0"/>
          <w:numId w:val="0"/>
        </w:numPr>
        <w:rPr>
          <w:rFonts w:ascii="Century Gothic" w:hAnsi="Century Gothic"/>
          <w:b/>
        </w:rPr>
      </w:pPr>
    </w:p>
    <w:p w:rsidR="00851FD6" w:rsidRPr="007D4EDB" w:rsidRDefault="00851FD6" w:rsidP="00851FD6">
      <w:pPr>
        <w:pStyle w:val="ListBullet"/>
        <w:numPr>
          <w:ilvl w:val="0"/>
          <w:numId w:val="0"/>
        </w:numPr>
        <w:rPr>
          <w:rFonts w:ascii="Century Gothic" w:hAnsi="Century Gothic"/>
          <w:b/>
        </w:rPr>
      </w:pPr>
      <w:r w:rsidRPr="007D4EDB">
        <w:rPr>
          <w:rFonts w:ascii="Century Gothic" w:hAnsi="Century Gothic"/>
          <w:b/>
        </w:rPr>
        <w:t>Literacy (Monster Phonics</w:t>
      </w:r>
      <w:r>
        <w:rPr>
          <w:rFonts w:ascii="Century Gothic" w:hAnsi="Century Gothic"/>
          <w:b/>
        </w:rPr>
        <w:t xml:space="preserve"> and Drawing Club</w:t>
      </w:r>
      <w:r w:rsidRPr="007D4EDB">
        <w:rPr>
          <w:rFonts w:ascii="Century Gothic" w:hAnsi="Century Gothic"/>
          <w:b/>
        </w:rPr>
        <w:t>)</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xml:space="preserve">- </w:t>
      </w:r>
      <w:r>
        <w:rPr>
          <w:rFonts w:ascii="Century Gothic" w:hAnsi="Century Gothic"/>
        </w:rPr>
        <w:t>Develop knowledge of d</w:t>
      </w:r>
      <w:r w:rsidRPr="007D4EDB">
        <w:rPr>
          <w:rFonts w:ascii="Century Gothic" w:hAnsi="Century Gothic"/>
        </w:rPr>
        <w:t>igraphs and trigraphs.</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xml:space="preserve">- </w:t>
      </w:r>
      <w:r>
        <w:rPr>
          <w:rFonts w:ascii="Century Gothic" w:hAnsi="Century Gothic"/>
        </w:rPr>
        <w:t>Develop knowledge of b</w:t>
      </w:r>
      <w:r w:rsidRPr="007D4EDB">
        <w:rPr>
          <w:rFonts w:ascii="Century Gothic" w:hAnsi="Century Gothic"/>
        </w:rPr>
        <w:t>lending and segmenting more complex words.</w:t>
      </w:r>
    </w:p>
    <w:p w:rsidR="00851FD6" w:rsidRPr="007D4EDB" w:rsidRDefault="00851FD6" w:rsidP="00851FD6">
      <w:pPr>
        <w:pStyle w:val="ListBullet"/>
        <w:numPr>
          <w:ilvl w:val="0"/>
          <w:numId w:val="0"/>
        </w:numPr>
        <w:rPr>
          <w:rFonts w:ascii="Century Gothic" w:hAnsi="Century Gothic"/>
        </w:rPr>
      </w:pPr>
      <w:r>
        <w:rPr>
          <w:rFonts w:ascii="Century Gothic" w:hAnsi="Century Gothic"/>
        </w:rPr>
        <w:t>- Develop</w:t>
      </w:r>
      <w:r w:rsidRPr="007D4EDB">
        <w:rPr>
          <w:rFonts w:ascii="Century Gothic" w:hAnsi="Century Gothic"/>
        </w:rPr>
        <w:t xml:space="preserve"> fluency with decodable books.</w:t>
      </w:r>
    </w:p>
    <w:p w:rsidR="00851FD6" w:rsidRDefault="00851FD6" w:rsidP="00851FD6">
      <w:pPr>
        <w:pStyle w:val="ListBullet"/>
        <w:numPr>
          <w:ilvl w:val="0"/>
          <w:numId w:val="0"/>
        </w:numPr>
        <w:rPr>
          <w:rFonts w:ascii="Century Gothic" w:hAnsi="Century Gothic"/>
        </w:rPr>
      </w:pPr>
      <w:r w:rsidRPr="007D4EDB">
        <w:rPr>
          <w:rFonts w:ascii="Century Gothic" w:hAnsi="Century Gothic"/>
        </w:rPr>
        <w:t xml:space="preserve">- </w:t>
      </w:r>
      <w:r>
        <w:rPr>
          <w:rFonts w:ascii="Century Gothic" w:hAnsi="Century Gothic"/>
        </w:rPr>
        <w:t>Learn to write simple captions or sentences</w:t>
      </w:r>
      <w:r w:rsidRPr="007D4EDB">
        <w:rPr>
          <w:rFonts w:ascii="Century Gothic" w:hAnsi="Century Gothic"/>
        </w:rPr>
        <w:t>.</w:t>
      </w:r>
    </w:p>
    <w:p w:rsidR="00851FD6" w:rsidRPr="007D4EDB" w:rsidRDefault="00851FD6" w:rsidP="00851FD6">
      <w:pPr>
        <w:pStyle w:val="ListBullet"/>
        <w:numPr>
          <w:ilvl w:val="0"/>
          <w:numId w:val="0"/>
        </w:numPr>
        <w:rPr>
          <w:rFonts w:ascii="Century Gothic" w:hAnsi="Century Gothic"/>
        </w:rPr>
      </w:pPr>
      <w:r>
        <w:rPr>
          <w:rFonts w:ascii="Century Gothic" w:hAnsi="Century Gothic"/>
        </w:rPr>
        <w:t>- Develop knowledge of rhyme.</w:t>
      </w:r>
    </w:p>
    <w:p w:rsidR="00851FD6" w:rsidRPr="007D4EDB"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b/>
        </w:rPr>
      </w:pPr>
      <w:r w:rsidRPr="007D4EDB">
        <w:rPr>
          <w:rFonts w:ascii="Century Gothic" w:hAnsi="Century Gothic"/>
          <w:b/>
        </w:rPr>
        <w:t>Mathematics (White Rose Maths)</w:t>
      </w:r>
    </w:p>
    <w:p w:rsidR="00851FD6" w:rsidRPr="007D4EDB" w:rsidRDefault="00851FD6" w:rsidP="00851FD6">
      <w:pPr>
        <w:pStyle w:val="ListBullet"/>
        <w:numPr>
          <w:ilvl w:val="0"/>
          <w:numId w:val="0"/>
        </w:numPr>
        <w:rPr>
          <w:rFonts w:ascii="Century Gothic" w:hAnsi="Century Gothic"/>
        </w:rPr>
      </w:pPr>
      <w:r>
        <w:rPr>
          <w:rFonts w:ascii="Century Gothic" w:hAnsi="Century Gothic"/>
        </w:rPr>
        <w:t xml:space="preserve">- Alive in 5 </w:t>
      </w:r>
      <w:r w:rsidRPr="007D4EDB">
        <w:rPr>
          <w:rFonts w:ascii="Century Gothic" w:hAnsi="Century Gothic"/>
        </w:rPr>
        <w:t>–</w:t>
      </w:r>
      <w:r>
        <w:rPr>
          <w:rFonts w:ascii="Century Gothic" w:hAnsi="Century Gothic"/>
        </w:rPr>
        <w:t xml:space="preserve"> develop knowledge of</w:t>
      </w:r>
      <w:r w:rsidRPr="007D4EDB">
        <w:rPr>
          <w:rFonts w:ascii="Century Gothic" w:hAnsi="Century Gothic"/>
        </w:rPr>
        <w:t xml:space="preserve"> composition of 4 &amp; 5, comparison to 10.</w:t>
      </w:r>
    </w:p>
    <w:p w:rsidR="00851FD6" w:rsidRDefault="00851FD6" w:rsidP="00851FD6">
      <w:pPr>
        <w:pStyle w:val="ListBullet"/>
        <w:numPr>
          <w:ilvl w:val="0"/>
          <w:numId w:val="0"/>
        </w:numPr>
        <w:ind w:left="360" w:hanging="360"/>
        <w:rPr>
          <w:rFonts w:ascii="Century Gothic" w:hAnsi="Century Gothic"/>
        </w:rPr>
      </w:pPr>
      <w:r w:rsidRPr="007D4EDB">
        <w:rPr>
          <w:rFonts w:ascii="Century Gothic" w:hAnsi="Century Gothic"/>
        </w:rPr>
        <w:t xml:space="preserve">- Growing 6, 7, 8 – </w:t>
      </w:r>
      <w:r>
        <w:rPr>
          <w:rFonts w:ascii="Century Gothic" w:hAnsi="Century Gothic"/>
        </w:rPr>
        <w:t xml:space="preserve"> Develop knowledge of </w:t>
      </w:r>
      <w:r w:rsidRPr="007D4EDB">
        <w:rPr>
          <w:rFonts w:ascii="Century Gothic" w:hAnsi="Century Gothic"/>
        </w:rPr>
        <w:t>counting, composition, doubles</w:t>
      </w:r>
      <w:r>
        <w:rPr>
          <w:rFonts w:ascii="Century Gothic" w:hAnsi="Century Gothic"/>
        </w:rPr>
        <w:t xml:space="preserve"> and building</w:t>
      </w:r>
      <w:r w:rsidRPr="007D4EDB">
        <w:rPr>
          <w:rFonts w:ascii="Century Gothic" w:hAnsi="Century Gothic"/>
        </w:rPr>
        <w:t>.</w:t>
      </w:r>
    </w:p>
    <w:p w:rsidR="00851FD6" w:rsidRPr="007D4EDB" w:rsidRDefault="00851FD6" w:rsidP="00851FD6">
      <w:pPr>
        <w:pStyle w:val="ListBullet"/>
        <w:numPr>
          <w:ilvl w:val="0"/>
          <w:numId w:val="0"/>
        </w:numPr>
        <w:rPr>
          <w:rFonts w:ascii="Century Gothic" w:hAnsi="Century Gothic"/>
        </w:rPr>
      </w:pPr>
      <w:r>
        <w:rPr>
          <w:rFonts w:ascii="Century Gothic" w:hAnsi="Century Gothic"/>
        </w:rPr>
        <w:t>- Develop knowledge of length, height and time.</w:t>
      </w:r>
    </w:p>
    <w:p w:rsidR="00851FD6" w:rsidRPr="00872489" w:rsidRDefault="00851FD6" w:rsidP="00851FD6">
      <w:pPr>
        <w:pStyle w:val="ListBullet"/>
        <w:numPr>
          <w:ilvl w:val="0"/>
          <w:numId w:val="0"/>
        </w:numPr>
        <w:rPr>
          <w:rFonts w:ascii="Century Gothic" w:hAnsi="Century Gothic"/>
          <w:b/>
        </w:rPr>
      </w:pPr>
      <w:r>
        <w:rPr>
          <w:rFonts w:ascii="Century Gothic" w:hAnsi="Century Gothic"/>
        </w:rPr>
        <w:t>- Building 9 and 10 -</w:t>
      </w:r>
      <w:r w:rsidRPr="00872489">
        <w:rPr>
          <w:rFonts w:ascii="Century Gothic" w:hAnsi="Century Gothic"/>
        </w:rPr>
        <w:t xml:space="preserve"> </w:t>
      </w:r>
      <w:r>
        <w:rPr>
          <w:rFonts w:ascii="Century Gothic" w:hAnsi="Century Gothic"/>
        </w:rPr>
        <w:t xml:space="preserve">develop knowledge of </w:t>
      </w:r>
      <w:r w:rsidRPr="007D4EDB">
        <w:rPr>
          <w:rFonts w:ascii="Century Gothic" w:hAnsi="Century Gothic"/>
        </w:rPr>
        <w:t>counting, composition</w:t>
      </w:r>
      <w:r>
        <w:rPr>
          <w:rFonts w:ascii="Century Gothic" w:hAnsi="Century Gothic"/>
        </w:rPr>
        <w:t xml:space="preserve"> and building. </w:t>
      </w:r>
    </w:p>
    <w:p w:rsidR="00851FD6" w:rsidRDefault="00851FD6" w:rsidP="00851FD6">
      <w:pPr>
        <w:pStyle w:val="ListBullet"/>
        <w:numPr>
          <w:ilvl w:val="0"/>
          <w:numId w:val="0"/>
        </w:numPr>
        <w:rPr>
          <w:rFonts w:ascii="Century Gothic" w:hAnsi="Century Gothic"/>
        </w:rPr>
      </w:pPr>
      <w:r w:rsidRPr="007D4EDB">
        <w:rPr>
          <w:rFonts w:ascii="Century Gothic" w:hAnsi="Century Gothic"/>
        </w:rPr>
        <w:t xml:space="preserve">- </w:t>
      </w:r>
      <w:r>
        <w:rPr>
          <w:rFonts w:ascii="Century Gothic" w:hAnsi="Century Gothic"/>
        </w:rPr>
        <w:t>Develop knowledge of s</w:t>
      </w:r>
      <w:r w:rsidRPr="007D4EDB">
        <w:rPr>
          <w:rFonts w:ascii="Century Gothic" w:hAnsi="Century Gothic"/>
        </w:rPr>
        <w:t>ubitising and number bonds to 10.</w:t>
      </w:r>
    </w:p>
    <w:p w:rsidR="00851FD6" w:rsidRDefault="00851FD6" w:rsidP="00851FD6">
      <w:pPr>
        <w:pStyle w:val="ListBullet"/>
        <w:numPr>
          <w:ilvl w:val="0"/>
          <w:numId w:val="0"/>
        </w:numPr>
        <w:rPr>
          <w:rFonts w:ascii="Century Gothic" w:hAnsi="Century Gothic"/>
        </w:rPr>
      </w:pPr>
      <w:r>
        <w:rPr>
          <w:rFonts w:ascii="Century Gothic" w:hAnsi="Century Gothic"/>
        </w:rPr>
        <w:t>- Introduction to 3D shapes</w:t>
      </w:r>
    </w:p>
    <w:p w:rsidR="00851FD6"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b/>
        </w:rPr>
      </w:pPr>
      <w:r w:rsidRPr="007D4EDB">
        <w:rPr>
          <w:rFonts w:ascii="Century Gothic" w:hAnsi="Century Gothic"/>
          <w:b/>
        </w:rPr>
        <w:t>Understanding the World</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xml:space="preserve">- </w:t>
      </w:r>
      <w:r>
        <w:rPr>
          <w:rFonts w:ascii="Century Gothic" w:hAnsi="Century Gothic"/>
        </w:rPr>
        <w:t xml:space="preserve">Develop knowledge of </w:t>
      </w:r>
      <w:r w:rsidRPr="007D4EDB">
        <w:rPr>
          <w:rFonts w:ascii="Century Gothic" w:hAnsi="Century Gothic"/>
        </w:rPr>
        <w:t>Winter and Spring changes.</w:t>
      </w:r>
    </w:p>
    <w:p w:rsidR="00851FD6" w:rsidRDefault="00851FD6" w:rsidP="00851FD6">
      <w:pPr>
        <w:pStyle w:val="ListBullet"/>
        <w:numPr>
          <w:ilvl w:val="0"/>
          <w:numId w:val="0"/>
        </w:numPr>
        <w:rPr>
          <w:rFonts w:ascii="Century Gothic" w:hAnsi="Century Gothic"/>
        </w:rPr>
      </w:pPr>
      <w:r w:rsidRPr="007D4EDB">
        <w:rPr>
          <w:rFonts w:ascii="Century Gothic" w:hAnsi="Century Gothic"/>
        </w:rPr>
        <w:t xml:space="preserve">- </w:t>
      </w:r>
      <w:r>
        <w:rPr>
          <w:rFonts w:ascii="Century Gothic" w:hAnsi="Century Gothic"/>
        </w:rPr>
        <w:t>Introduction to Dinosaurs.</w:t>
      </w:r>
    </w:p>
    <w:p w:rsidR="00851FD6" w:rsidRDefault="00851FD6" w:rsidP="00851FD6">
      <w:pPr>
        <w:pStyle w:val="ListBullet"/>
        <w:numPr>
          <w:ilvl w:val="0"/>
          <w:numId w:val="0"/>
        </w:numPr>
        <w:rPr>
          <w:rFonts w:ascii="Century Gothic" w:hAnsi="Century Gothic"/>
        </w:rPr>
      </w:pPr>
      <w:r>
        <w:rPr>
          <w:rFonts w:ascii="Century Gothic" w:hAnsi="Century Gothic"/>
        </w:rPr>
        <w:t>- Introduction to Pirates.</w:t>
      </w:r>
    </w:p>
    <w:p w:rsidR="00851FD6" w:rsidRDefault="00851FD6" w:rsidP="00851FD6">
      <w:pPr>
        <w:pStyle w:val="ListBullet"/>
        <w:numPr>
          <w:ilvl w:val="0"/>
          <w:numId w:val="0"/>
        </w:numPr>
        <w:rPr>
          <w:rFonts w:ascii="Century Gothic" w:hAnsi="Century Gothic"/>
        </w:rPr>
      </w:pPr>
      <w:r>
        <w:rPr>
          <w:rFonts w:ascii="Century Gothic" w:hAnsi="Century Gothic"/>
        </w:rPr>
        <w:t>- Introduction to Space.</w:t>
      </w:r>
    </w:p>
    <w:p w:rsidR="00851FD6" w:rsidRDefault="00851FD6" w:rsidP="00851FD6">
      <w:pPr>
        <w:pStyle w:val="ListBullet"/>
        <w:numPr>
          <w:ilvl w:val="0"/>
          <w:numId w:val="0"/>
        </w:numPr>
        <w:rPr>
          <w:rFonts w:ascii="Century Gothic" w:hAnsi="Century Gothic"/>
        </w:rPr>
      </w:pPr>
      <w:r>
        <w:rPr>
          <w:rFonts w:ascii="Century Gothic" w:hAnsi="Century Gothic"/>
        </w:rPr>
        <w:t>- Learning about Australia (International Week)</w:t>
      </w:r>
    </w:p>
    <w:p w:rsidR="00851FD6" w:rsidRPr="007D4EDB" w:rsidRDefault="00851FD6" w:rsidP="00851FD6">
      <w:pPr>
        <w:pStyle w:val="ListBullet"/>
        <w:numPr>
          <w:ilvl w:val="0"/>
          <w:numId w:val="0"/>
        </w:numPr>
        <w:rPr>
          <w:rFonts w:ascii="Century Gothic" w:hAnsi="Century Gothic"/>
        </w:rPr>
      </w:pPr>
      <w:r>
        <w:rPr>
          <w:rFonts w:ascii="Century Gothic" w:hAnsi="Century Gothic"/>
        </w:rPr>
        <w:t>- Develop knowledge of Lunar New Year</w:t>
      </w:r>
    </w:p>
    <w:p w:rsidR="00851FD6"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b/>
        </w:rPr>
      </w:pPr>
      <w:r w:rsidRPr="007D4EDB">
        <w:rPr>
          <w:rFonts w:ascii="Century Gothic" w:hAnsi="Century Gothic"/>
          <w:b/>
        </w:rPr>
        <w:t>Expressive Arts and Design</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Exploring textures and materials for model making.</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Role-play linked to real-life and Bible stories.</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w:t>
      </w:r>
      <w:r w:rsidRPr="00ED3B68">
        <w:rPr>
          <w:rFonts w:ascii="Century Gothic" w:hAnsi="Century Gothic"/>
        </w:rPr>
        <w:t xml:space="preserve"> </w:t>
      </w:r>
      <w:r>
        <w:rPr>
          <w:rFonts w:ascii="Century Gothic" w:hAnsi="Century Gothic"/>
        </w:rPr>
        <w:t>Develop knowledge of</w:t>
      </w:r>
      <w:r w:rsidRPr="007D4EDB">
        <w:rPr>
          <w:rFonts w:ascii="Century Gothic" w:hAnsi="Century Gothic"/>
        </w:rPr>
        <w:t xml:space="preserve"> </w:t>
      </w:r>
      <w:r>
        <w:rPr>
          <w:rFonts w:ascii="Century Gothic" w:hAnsi="Century Gothic"/>
        </w:rPr>
        <w:t>s</w:t>
      </w:r>
      <w:r w:rsidRPr="007D4EDB">
        <w:rPr>
          <w:rFonts w:ascii="Century Gothic" w:hAnsi="Century Gothic"/>
        </w:rPr>
        <w:t>inging and performing simple songs.</w:t>
      </w:r>
    </w:p>
    <w:p w:rsidR="00851FD6" w:rsidRPr="007D4EDB"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b/>
        </w:rPr>
      </w:pPr>
      <w:r>
        <w:rPr>
          <w:rFonts w:ascii="Century Gothic" w:hAnsi="Century Gothic"/>
          <w:b/>
        </w:rPr>
        <w:t xml:space="preserve">Religious </w:t>
      </w:r>
      <w:r w:rsidRPr="007D4EDB">
        <w:rPr>
          <w:rFonts w:ascii="Century Gothic" w:hAnsi="Century Gothic"/>
          <w:b/>
        </w:rPr>
        <w:t>E</w:t>
      </w:r>
      <w:r>
        <w:rPr>
          <w:rFonts w:ascii="Century Gothic" w:hAnsi="Century Gothic"/>
          <w:b/>
        </w:rPr>
        <w:t>ducation</w:t>
      </w:r>
      <w:r w:rsidRPr="007D4EDB">
        <w:rPr>
          <w:rFonts w:ascii="Century Gothic" w:hAnsi="Century Gothic"/>
          <w:b/>
        </w:rPr>
        <w:t xml:space="preserve"> (</w:t>
      </w:r>
      <w:r>
        <w:rPr>
          <w:rFonts w:ascii="Century Gothic" w:hAnsi="Century Gothic"/>
          <w:b/>
        </w:rPr>
        <w:t>Galilee to Jerusalem, and Dessert to Garden</w:t>
      </w:r>
      <w:r w:rsidRPr="007D4EDB">
        <w:rPr>
          <w:rFonts w:ascii="Century Gothic" w:hAnsi="Century Gothic"/>
          <w:b/>
        </w:rPr>
        <w:t>)</w:t>
      </w:r>
      <w:r>
        <w:rPr>
          <w:rFonts w:ascii="Century Gothic" w:hAnsi="Century Gothic"/>
          <w:b/>
        </w:rPr>
        <w:t xml:space="preserve"> </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xml:space="preserve">- </w:t>
      </w:r>
      <w:r>
        <w:rPr>
          <w:rFonts w:ascii="Century Gothic" w:hAnsi="Century Gothic"/>
        </w:rPr>
        <w:t>Develop knowledge of t</w:t>
      </w:r>
      <w:r w:rsidRPr="007D4EDB">
        <w:rPr>
          <w:rFonts w:ascii="Century Gothic" w:hAnsi="Century Gothic"/>
        </w:rPr>
        <w:t>he Wise Men</w:t>
      </w:r>
    </w:p>
    <w:p w:rsidR="00851FD6" w:rsidRPr="007D4EDB" w:rsidRDefault="00851FD6" w:rsidP="00851FD6">
      <w:pPr>
        <w:pStyle w:val="ListBullet"/>
        <w:numPr>
          <w:ilvl w:val="0"/>
          <w:numId w:val="0"/>
        </w:numPr>
        <w:ind w:left="360" w:hanging="360"/>
        <w:rPr>
          <w:rFonts w:ascii="Century Gothic" w:hAnsi="Century Gothic"/>
        </w:rPr>
      </w:pPr>
      <w:r>
        <w:rPr>
          <w:rFonts w:ascii="Century Gothic" w:hAnsi="Century Gothic"/>
        </w:rPr>
        <w:t>- Develop knowledge of the teachings of Jesus – to love, share, care, welcome everyone.</w:t>
      </w:r>
    </w:p>
    <w:p w:rsidR="00851FD6" w:rsidRDefault="00851FD6" w:rsidP="00851FD6">
      <w:pPr>
        <w:pStyle w:val="ListBullet"/>
        <w:numPr>
          <w:ilvl w:val="0"/>
          <w:numId w:val="0"/>
        </w:numPr>
        <w:rPr>
          <w:rFonts w:ascii="Century Gothic" w:hAnsi="Century Gothic"/>
        </w:rPr>
      </w:pPr>
      <w:r>
        <w:rPr>
          <w:rFonts w:ascii="Century Gothic" w:hAnsi="Century Gothic"/>
        </w:rPr>
        <w:t>- Develop knowledge of Lent</w:t>
      </w:r>
    </w:p>
    <w:p w:rsidR="00851FD6" w:rsidRPr="007D4EDB" w:rsidRDefault="00851FD6" w:rsidP="00851FD6">
      <w:pPr>
        <w:pStyle w:val="ListBullet"/>
        <w:numPr>
          <w:ilvl w:val="0"/>
          <w:numId w:val="0"/>
        </w:numPr>
        <w:rPr>
          <w:rFonts w:ascii="Century Gothic" w:hAnsi="Century Gothic"/>
        </w:rPr>
      </w:pPr>
      <w:r>
        <w:rPr>
          <w:rFonts w:ascii="Century Gothic" w:hAnsi="Century Gothic"/>
        </w:rPr>
        <w:t xml:space="preserve">- Develop knowledge of Easter – Jesus dies on the cross </w:t>
      </w:r>
      <w:r w:rsidRPr="007D4EDB">
        <w:rPr>
          <w:rFonts w:ascii="Century Gothic" w:hAnsi="Century Gothic"/>
        </w:rPr>
        <w:t xml:space="preserve">and </w:t>
      </w:r>
      <w:r>
        <w:rPr>
          <w:rFonts w:ascii="Century Gothic" w:hAnsi="Century Gothic"/>
        </w:rPr>
        <w:t xml:space="preserve">the </w:t>
      </w:r>
      <w:r w:rsidRPr="007D4EDB">
        <w:rPr>
          <w:rFonts w:ascii="Century Gothic" w:hAnsi="Century Gothic"/>
        </w:rPr>
        <w:t>resurrection.</w:t>
      </w:r>
    </w:p>
    <w:p w:rsidR="00851FD6" w:rsidRPr="007D4EDB" w:rsidRDefault="00851FD6" w:rsidP="00851FD6">
      <w:pPr>
        <w:pStyle w:val="ListBullet"/>
        <w:numPr>
          <w:ilvl w:val="0"/>
          <w:numId w:val="0"/>
        </w:numPr>
        <w:rPr>
          <w:rFonts w:ascii="Century Gothic" w:hAnsi="Century Gothic"/>
        </w:rPr>
      </w:pPr>
    </w:p>
    <w:p w:rsidR="00851FD6" w:rsidRDefault="00851FD6" w:rsidP="00851FD6">
      <w:pPr>
        <w:pStyle w:val="ListBullet"/>
        <w:numPr>
          <w:ilvl w:val="0"/>
          <w:numId w:val="0"/>
        </w:numPr>
        <w:rPr>
          <w:rFonts w:ascii="Century Gothic" w:hAnsi="Century Gothic"/>
        </w:rPr>
      </w:pPr>
    </w:p>
    <w:p w:rsidR="00851FD6" w:rsidRDefault="00851FD6" w:rsidP="00851FD6">
      <w:pPr>
        <w:pStyle w:val="ListBullet"/>
        <w:numPr>
          <w:ilvl w:val="0"/>
          <w:numId w:val="0"/>
        </w:numPr>
        <w:pBdr>
          <w:bottom w:val="single" w:sz="12" w:space="1" w:color="auto"/>
        </w:pBdr>
        <w:rPr>
          <w:rFonts w:ascii="Century Gothic" w:hAnsi="Century Gothic"/>
        </w:rPr>
      </w:pPr>
    </w:p>
    <w:p w:rsidR="00851FD6"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rPr>
      </w:pPr>
    </w:p>
    <w:p w:rsidR="00851FD6" w:rsidRPr="00893724" w:rsidRDefault="00851FD6" w:rsidP="00851FD6">
      <w:pPr>
        <w:pStyle w:val="ListBullet"/>
        <w:numPr>
          <w:ilvl w:val="0"/>
          <w:numId w:val="0"/>
        </w:numPr>
        <w:rPr>
          <w:rFonts w:ascii="Century Gothic" w:hAnsi="Century Gothic"/>
          <w:b/>
          <w:sz w:val="36"/>
        </w:rPr>
      </w:pPr>
      <w:r w:rsidRPr="00893724">
        <w:rPr>
          <w:rFonts w:ascii="Century Gothic" w:hAnsi="Century Gothic"/>
          <w:b/>
          <w:sz w:val="36"/>
        </w:rPr>
        <w:t>Summer Term (Summer 1 &amp; 2)</w:t>
      </w:r>
    </w:p>
    <w:p w:rsidR="00851FD6" w:rsidRPr="007D4EDB" w:rsidRDefault="00851FD6" w:rsidP="00851FD6">
      <w:pPr>
        <w:pStyle w:val="ListBullet"/>
        <w:numPr>
          <w:ilvl w:val="0"/>
          <w:numId w:val="0"/>
        </w:numPr>
        <w:rPr>
          <w:rFonts w:ascii="Century Gothic" w:hAnsi="Century Gothic"/>
        </w:rPr>
      </w:pPr>
    </w:p>
    <w:p w:rsidR="00851FD6" w:rsidRPr="0009582D" w:rsidRDefault="00851FD6" w:rsidP="00851FD6">
      <w:pPr>
        <w:pStyle w:val="ListBullet"/>
        <w:numPr>
          <w:ilvl w:val="0"/>
          <w:numId w:val="0"/>
        </w:numPr>
        <w:rPr>
          <w:rFonts w:ascii="Century Gothic" w:hAnsi="Century Gothic"/>
        </w:rPr>
      </w:pPr>
      <w:r w:rsidRPr="007D4EDB">
        <w:rPr>
          <w:rFonts w:ascii="Century Gothic" w:hAnsi="Century Gothic"/>
          <w:b/>
        </w:rPr>
        <w:t>P</w:t>
      </w:r>
      <w:r>
        <w:rPr>
          <w:rFonts w:ascii="Century Gothic" w:hAnsi="Century Gothic"/>
          <w:b/>
        </w:rPr>
        <w:t xml:space="preserve">ersonal, </w:t>
      </w:r>
      <w:r w:rsidRPr="007D4EDB">
        <w:rPr>
          <w:rFonts w:ascii="Century Gothic" w:hAnsi="Century Gothic"/>
          <w:b/>
        </w:rPr>
        <w:t>S</w:t>
      </w:r>
      <w:r>
        <w:rPr>
          <w:rFonts w:ascii="Century Gothic" w:hAnsi="Century Gothic"/>
          <w:b/>
        </w:rPr>
        <w:t xml:space="preserve">ocial and </w:t>
      </w:r>
      <w:r w:rsidRPr="007D4EDB">
        <w:rPr>
          <w:rFonts w:ascii="Century Gothic" w:hAnsi="Century Gothic"/>
          <w:b/>
        </w:rPr>
        <w:t>E</w:t>
      </w:r>
      <w:r>
        <w:rPr>
          <w:rFonts w:ascii="Century Gothic" w:hAnsi="Century Gothic"/>
          <w:b/>
        </w:rPr>
        <w:t xml:space="preserve">motional </w:t>
      </w:r>
      <w:r w:rsidRPr="007D4EDB">
        <w:rPr>
          <w:rFonts w:ascii="Century Gothic" w:hAnsi="Century Gothic"/>
          <w:b/>
        </w:rPr>
        <w:t>D</w:t>
      </w:r>
      <w:r>
        <w:rPr>
          <w:rFonts w:ascii="Century Gothic" w:hAnsi="Century Gothic"/>
          <w:b/>
        </w:rPr>
        <w:t>evelopment (Inc. Jigsaw)</w:t>
      </w:r>
    </w:p>
    <w:p w:rsidR="00851FD6" w:rsidRPr="00D15E76" w:rsidRDefault="00851FD6" w:rsidP="00851FD6">
      <w:pPr>
        <w:pStyle w:val="ListBullet"/>
        <w:numPr>
          <w:ilvl w:val="0"/>
          <w:numId w:val="0"/>
        </w:numPr>
        <w:ind w:left="360" w:hanging="360"/>
        <w:rPr>
          <w:rFonts w:ascii="Century Gothic" w:hAnsi="Century Gothic"/>
        </w:rPr>
      </w:pPr>
      <w:r w:rsidRPr="00D15E76">
        <w:rPr>
          <w:rFonts w:ascii="Century Gothic" w:hAnsi="Century Gothic"/>
        </w:rPr>
        <w:t>- Build constructive and respectful relationships.</w:t>
      </w:r>
    </w:p>
    <w:p w:rsidR="00851FD6" w:rsidRPr="00D15E76" w:rsidRDefault="00851FD6" w:rsidP="00851FD6">
      <w:pPr>
        <w:pStyle w:val="ListBullet"/>
        <w:numPr>
          <w:ilvl w:val="0"/>
          <w:numId w:val="0"/>
        </w:numPr>
        <w:ind w:left="360" w:hanging="360"/>
        <w:rPr>
          <w:rFonts w:ascii="Century Gothic" w:hAnsi="Century Gothic"/>
        </w:rPr>
      </w:pPr>
      <w:r w:rsidRPr="00D15E76">
        <w:rPr>
          <w:rFonts w:ascii="Century Gothic" w:hAnsi="Century Gothic"/>
        </w:rPr>
        <w:t>- Express their feelings and consider the feelings of others.</w:t>
      </w:r>
    </w:p>
    <w:p w:rsidR="00851FD6" w:rsidRPr="00D15E76" w:rsidRDefault="00851FD6" w:rsidP="00851FD6">
      <w:pPr>
        <w:pStyle w:val="ListBullet"/>
        <w:numPr>
          <w:ilvl w:val="0"/>
          <w:numId w:val="0"/>
        </w:numPr>
        <w:ind w:left="360" w:hanging="360"/>
        <w:rPr>
          <w:rFonts w:ascii="Century Gothic" w:hAnsi="Century Gothic"/>
        </w:rPr>
      </w:pPr>
      <w:r w:rsidRPr="00D15E76">
        <w:rPr>
          <w:rFonts w:ascii="Century Gothic" w:hAnsi="Century Gothic"/>
        </w:rPr>
        <w:t>- Show resilience and perseverance in the face of challenge.</w:t>
      </w:r>
    </w:p>
    <w:p w:rsidR="00851FD6" w:rsidRDefault="00851FD6" w:rsidP="00851FD6">
      <w:pPr>
        <w:pStyle w:val="ListBullet"/>
        <w:numPr>
          <w:ilvl w:val="0"/>
          <w:numId w:val="0"/>
        </w:numPr>
        <w:ind w:left="360" w:hanging="360"/>
        <w:rPr>
          <w:rFonts w:ascii="Century Gothic" w:hAnsi="Century Gothic"/>
        </w:rPr>
      </w:pPr>
      <w:r w:rsidRPr="00D15E76">
        <w:rPr>
          <w:rFonts w:ascii="Century Gothic" w:hAnsi="Century Gothic"/>
        </w:rPr>
        <w:t>- Explain the reasons for rules, know right from wrong and try to behave accordingly.</w:t>
      </w:r>
    </w:p>
    <w:p w:rsidR="00851FD6" w:rsidRDefault="00851FD6" w:rsidP="00851FD6">
      <w:pPr>
        <w:pStyle w:val="ListBullet"/>
        <w:numPr>
          <w:ilvl w:val="0"/>
          <w:numId w:val="0"/>
        </w:numPr>
        <w:ind w:left="360" w:hanging="360"/>
        <w:rPr>
          <w:rFonts w:ascii="Century Gothic" w:hAnsi="Century Gothic"/>
        </w:rPr>
      </w:pPr>
      <w:r>
        <w:rPr>
          <w:rFonts w:ascii="Century Gothic" w:hAnsi="Century Gothic"/>
        </w:rPr>
        <w:t>- Changing me – growing from a baby to an adult and develop knowledge of simple body parts, moving to year 1.</w:t>
      </w:r>
    </w:p>
    <w:p w:rsidR="00851FD6" w:rsidRPr="007D4EDB" w:rsidRDefault="00851FD6" w:rsidP="00851FD6">
      <w:pPr>
        <w:pStyle w:val="ListBullet"/>
        <w:numPr>
          <w:ilvl w:val="0"/>
          <w:numId w:val="0"/>
        </w:numPr>
        <w:rPr>
          <w:rFonts w:ascii="Century Gothic" w:hAnsi="Century Gothic"/>
        </w:rPr>
      </w:pPr>
      <w:r>
        <w:rPr>
          <w:rFonts w:ascii="Century Gothic" w:hAnsi="Century Gothic"/>
        </w:rPr>
        <w:t>- Relationships – creating friendships and family.</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Preparing for transition to Year 1.</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Reflecting on personal achievements.</w:t>
      </w:r>
    </w:p>
    <w:p w:rsidR="00851FD6" w:rsidRPr="007D4EDB"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b/>
        </w:rPr>
      </w:pPr>
      <w:r w:rsidRPr="007D4EDB">
        <w:rPr>
          <w:rFonts w:ascii="Century Gothic" w:hAnsi="Century Gothic"/>
          <w:b/>
        </w:rPr>
        <w:t>C</w:t>
      </w:r>
      <w:r>
        <w:rPr>
          <w:rFonts w:ascii="Century Gothic" w:hAnsi="Century Gothic"/>
          <w:b/>
        </w:rPr>
        <w:t xml:space="preserve">ommunication and </w:t>
      </w:r>
      <w:r w:rsidRPr="007D4EDB">
        <w:rPr>
          <w:rFonts w:ascii="Century Gothic" w:hAnsi="Century Gothic"/>
          <w:b/>
        </w:rPr>
        <w:t>L</w:t>
      </w:r>
      <w:r>
        <w:rPr>
          <w:rFonts w:ascii="Century Gothic" w:hAnsi="Century Gothic"/>
          <w:b/>
        </w:rPr>
        <w:t>anguage</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Using talk to explain and reason.</w:t>
      </w:r>
    </w:p>
    <w:p w:rsidR="00851FD6" w:rsidRDefault="00851FD6" w:rsidP="00851FD6">
      <w:pPr>
        <w:pStyle w:val="ListBullet"/>
        <w:numPr>
          <w:ilvl w:val="0"/>
          <w:numId w:val="0"/>
        </w:numPr>
        <w:rPr>
          <w:rFonts w:ascii="Century Gothic" w:hAnsi="Century Gothic"/>
        </w:rPr>
      </w:pPr>
      <w:r w:rsidRPr="007D4EDB">
        <w:rPr>
          <w:rFonts w:ascii="Century Gothic" w:hAnsi="Century Gothic"/>
        </w:rPr>
        <w:t>- Describing and predicting story outcomes.</w:t>
      </w:r>
    </w:p>
    <w:p w:rsidR="00851FD6" w:rsidRPr="000B040E" w:rsidRDefault="00851FD6" w:rsidP="00851FD6">
      <w:pPr>
        <w:pStyle w:val="ListBullet"/>
        <w:numPr>
          <w:ilvl w:val="0"/>
          <w:numId w:val="0"/>
        </w:numPr>
        <w:ind w:left="360" w:hanging="360"/>
        <w:rPr>
          <w:rFonts w:ascii="Century Gothic" w:hAnsi="Century Gothic"/>
        </w:rPr>
      </w:pPr>
      <w:r>
        <w:rPr>
          <w:rFonts w:ascii="Century Gothic" w:hAnsi="Century Gothic"/>
        </w:rPr>
        <w:t xml:space="preserve">- </w:t>
      </w:r>
      <w:r w:rsidRPr="000B040E">
        <w:rPr>
          <w:rFonts w:ascii="Century Gothic" w:hAnsi="Century Gothic"/>
        </w:rPr>
        <w:t>Offer explanations for why things might happen, making use of recently introduced vocabulary from stories, non-fiction, rhymes and poems when appropriate.</w:t>
      </w:r>
    </w:p>
    <w:p w:rsidR="00851FD6" w:rsidRPr="000B040E" w:rsidRDefault="00851FD6" w:rsidP="00851FD6">
      <w:pPr>
        <w:pStyle w:val="ListBullet"/>
        <w:numPr>
          <w:ilvl w:val="0"/>
          <w:numId w:val="0"/>
        </w:numPr>
        <w:ind w:left="360" w:hanging="360"/>
        <w:rPr>
          <w:rFonts w:ascii="Century Gothic" w:hAnsi="Century Gothic"/>
        </w:rPr>
      </w:pPr>
      <w:r w:rsidRPr="000B040E">
        <w:rPr>
          <w:rFonts w:ascii="Century Gothic" w:hAnsi="Century Gothic"/>
        </w:rPr>
        <w:t>- Retell stories, once they have developed a deep familiarity with the text, some as exact repetition and some in their own words.</w:t>
      </w:r>
    </w:p>
    <w:p w:rsidR="00851FD6" w:rsidRPr="007D4EDB" w:rsidRDefault="00851FD6" w:rsidP="00851FD6">
      <w:pPr>
        <w:pStyle w:val="ListBullet"/>
        <w:numPr>
          <w:ilvl w:val="0"/>
          <w:numId w:val="0"/>
        </w:numPr>
        <w:ind w:left="360" w:hanging="360"/>
        <w:rPr>
          <w:rFonts w:ascii="Century Gothic" w:hAnsi="Century Gothic"/>
        </w:rPr>
      </w:pPr>
      <w:r w:rsidRPr="000B040E">
        <w:rPr>
          <w:rFonts w:ascii="Century Gothic" w:hAnsi="Century Gothic"/>
        </w:rPr>
        <w:t>- Express their ideas and feelings about their experiences using full sentences, including use of past, present and future tenses and making use of conjunctions, with modelling and support from their teacher.</w:t>
      </w:r>
    </w:p>
    <w:p w:rsidR="00851FD6" w:rsidRPr="007D4EDB"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b/>
        </w:rPr>
      </w:pPr>
      <w:r w:rsidRPr="007D4EDB">
        <w:rPr>
          <w:rFonts w:ascii="Century Gothic" w:hAnsi="Century Gothic"/>
          <w:b/>
        </w:rPr>
        <w:t>P</w:t>
      </w:r>
      <w:r>
        <w:rPr>
          <w:rFonts w:ascii="Century Gothic" w:hAnsi="Century Gothic"/>
          <w:b/>
        </w:rPr>
        <w:t xml:space="preserve">hysical </w:t>
      </w:r>
      <w:r w:rsidRPr="007D4EDB">
        <w:rPr>
          <w:rFonts w:ascii="Century Gothic" w:hAnsi="Century Gothic"/>
          <w:b/>
        </w:rPr>
        <w:t>D</w:t>
      </w:r>
      <w:r>
        <w:rPr>
          <w:rFonts w:ascii="Century Gothic" w:hAnsi="Century Gothic"/>
          <w:b/>
        </w:rPr>
        <w:t>evelopment</w:t>
      </w:r>
    </w:p>
    <w:p w:rsidR="00851FD6" w:rsidRPr="007D4EDB" w:rsidRDefault="00851FD6" w:rsidP="00851FD6">
      <w:pPr>
        <w:pStyle w:val="ListBullet"/>
        <w:numPr>
          <w:ilvl w:val="0"/>
          <w:numId w:val="0"/>
        </w:numPr>
        <w:rPr>
          <w:rFonts w:ascii="Century Gothic" w:hAnsi="Century Gothic"/>
        </w:rPr>
      </w:pPr>
      <w:r>
        <w:rPr>
          <w:rFonts w:ascii="Century Gothic" w:hAnsi="Century Gothic"/>
        </w:rPr>
        <w:lastRenderedPageBreak/>
        <w:t>- Refine</w:t>
      </w:r>
      <w:r w:rsidRPr="007D4EDB">
        <w:rPr>
          <w:rFonts w:ascii="Century Gothic" w:hAnsi="Century Gothic"/>
        </w:rPr>
        <w:t xml:space="preserve"> letter and number formation.</w:t>
      </w:r>
    </w:p>
    <w:p w:rsidR="00851FD6" w:rsidRDefault="00851FD6" w:rsidP="00851FD6">
      <w:pPr>
        <w:pStyle w:val="ListBullet"/>
        <w:numPr>
          <w:ilvl w:val="0"/>
          <w:numId w:val="0"/>
        </w:numPr>
        <w:rPr>
          <w:rFonts w:ascii="Century Gothic" w:hAnsi="Century Gothic"/>
        </w:rPr>
      </w:pPr>
      <w:r w:rsidRPr="007D4EDB">
        <w:rPr>
          <w:rFonts w:ascii="Century Gothic" w:hAnsi="Century Gothic"/>
        </w:rPr>
        <w:t>- Using tools with accuracy (</w:t>
      </w:r>
      <w:r>
        <w:rPr>
          <w:rFonts w:ascii="Century Gothic" w:hAnsi="Century Gothic"/>
        </w:rPr>
        <w:t xml:space="preserve">drawing, </w:t>
      </w:r>
      <w:r w:rsidRPr="007D4EDB">
        <w:rPr>
          <w:rFonts w:ascii="Century Gothic" w:hAnsi="Century Gothic"/>
        </w:rPr>
        <w:t>cutting, gluing, building).</w:t>
      </w:r>
    </w:p>
    <w:p w:rsidR="00851FD6" w:rsidRPr="002D3EF5" w:rsidRDefault="00851FD6" w:rsidP="00851FD6">
      <w:pPr>
        <w:pStyle w:val="ListBullet"/>
        <w:numPr>
          <w:ilvl w:val="0"/>
          <w:numId w:val="0"/>
        </w:numPr>
        <w:ind w:left="360" w:hanging="360"/>
        <w:rPr>
          <w:rFonts w:ascii="Century Gothic" w:hAnsi="Century Gothic"/>
        </w:rPr>
      </w:pPr>
      <w:r w:rsidRPr="002D3EF5">
        <w:rPr>
          <w:rFonts w:ascii="Century Gothic" w:hAnsi="Century Gothic"/>
        </w:rPr>
        <w:t>- Confidently and safely use a range of large and small apparatus indoors and outside, alone and in a group.</w:t>
      </w:r>
    </w:p>
    <w:p w:rsidR="00851FD6" w:rsidRPr="002D3EF5" w:rsidRDefault="00851FD6" w:rsidP="00851FD6">
      <w:pPr>
        <w:pStyle w:val="ListBullet"/>
        <w:numPr>
          <w:ilvl w:val="0"/>
          <w:numId w:val="0"/>
        </w:numPr>
        <w:ind w:left="360" w:hanging="360"/>
        <w:rPr>
          <w:rFonts w:ascii="Century Gothic" w:hAnsi="Century Gothic"/>
        </w:rPr>
      </w:pPr>
      <w:r w:rsidRPr="002D3EF5">
        <w:rPr>
          <w:rFonts w:ascii="Century Gothic" w:hAnsi="Century Gothic"/>
        </w:rPr>
        <w:t>- Begin to show accuracy and care when drawing.</w:t>
      </w:r>
    </w:p>
    <w:p w:rsidR="00851FD6" w:rsidRPr="007D4EDB" w:rsidRDefault="00851FD6" w:rsidP="00851FD6">
      <w:pPr>
        <w:pStyle w:val="ListBullet"/>
        <w:numPr>
          <w:ilvl w:val="0"/>
          <w:numId w:val="0"/>
        </w:numPr>
        <w:ind w:left="360" w:hanging="360"/>
        <w:rPr>
          <w:rFonts w:ascii="Century Gothic" w:hAnsi="Century Gothic"/>
        </w:rPr>
      </w:pPr>
      <w:r w:rsidRPr="002D3EF5">
        <w:rPr>
          <w:rFonts w:ascii="Century Gothic" w:hAnsi="Century Gothic"/>
        </w:rPr>
        <w:t>- Develop the foundations of a handwriting style which is fast, accurate and efficient.</w:t>
      </w:r>
    </w:p>
    <w:p w:rsidR="00851FD6" w:rsidRPr="007D4EDB"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b/>
        </w:rPr>
      </w:pPr>
      <w:r w:rsidRPr="007D4EDB">
        <w:rPr>
          <w:rFonts w:ascii="Century Gothic" w:hAnsi="Century Gothic"/>
          <w:b/>
        </w:rPr>
        <w:t>Literacy (Monster Phonics</w:t>
      </w:r>
      <w:r>
        <w:rPr>
          <w:rFonts w:ascii="Century Gothic" w:hAnsi="Century Gothic"/>
          <w:b/>
        </w:rPr>
        <w:t xml:space="preserve"> and literacy lessons</w:t>
      </w:r>
      <w:r w:rsidRPr="007D4EDB">
        <w:rPr>
          <w:rFonts w:ascii="Century Gothic" w:hAnsi="Century Gothic"/>
          <w:b/>
        </w:rPr>
        <w:t>)</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Reading and spelling CVCC/CCVC words.</w:t>
      </w:r>
    </w:p>
    <w:p w:rsidR="00851FD6" w:rsidRPr="007D4EDB" w:rsidRDefault="00851FD6" w:rsidP="00851FD6">
      <w:pPr>
        <w:pStyle w:val="ListBullet"/>
        <w:numPr>
          <w:ilvl w:val="0"/>
          <w:numId w:val="0"/>
        </w:numPr>
        <w:ind w:left="360" w:hanging="360"/>
        <w:rPr>
          <w:rFonts w:ascii="Century Gothic" w:hAnsi="Century Gothic"/>
        </w:rPr>
      </w:pPr>
      <w:r w:rsidRPr="007D4EDB">
        <w:rPr>
          <w:rFonts w:ascii="Century Gothic" w:hAnsi="Century Gothic"/>
        </w:rPr>
        <w:t xml:space="preserve">- Writing </w:t>
      </w:r>
      <w:r>
        <w:rPr>
          <w:rFonts w:ascii="Century Gothic" w:hAnsi="Century Gothic"/>
        </w:rPr>
        <w:t xml:space="preserve">short sentences </w:t>
      </w:r>
      <w:r w:rsidRPr="000241D1">
        <w:rPr>
          <w:rFonts w:ascii="Century Gothic" w:hAnsi="Century Gothic"/>
        </w:rPr>
        <w:t xml:space="preserve">with words with known sound-letter correspondences </w:t>
      </w:r>
      <w:r>
        <w:rPr>
          <w:rFonts w:ascii="Century Gothic" w:hAnsi="Century Gothic"/>
        </w:rPr>
        <w:t>capital letters, finger spaces, full stops and adjectives</w:t>
      </w:r>
      <w:r w:rsidRPr="007D4EDB">
        <w:rPr>
          <w:rFonts w:ascii="Century Gothic" w:hAnsi="Century Gothic"/>
        </w:rPr>
        <w:t>.</w:t>
      </w:r>
    </w:p>
    <w:p w:rsidR="00851FD6" w:rsidRDefault="00851FD6" w:rsidP="00851FD6">
      <w:pPr>
        <w:pStyle w:val="ListBullet"/>
        <w:numPr>
          <w:ilvl w:val="0"/>
          <w:numId w:val="0"/>
        </w:numPr>
        <w:rPr>
          <w:rFonts w:ascii="Century Gothic" w:hAnsi="Century Gothic"/>
        </w:rPr>
      </w:pPr>
      <w:r>
        <w:rPr>
          <w:rFonts w:ascii="Century Gothic" w:hAnsi="Century Gothic"/>
        </w:rPr>
        <w:t>- Sequencing stories.</w:t>
      </w:r>
    </w:p>
    <w:p w:rsidR="00851FD6" w:rsidRPr="007D4EDB" w:rsidRDefault="00851FD6" w:rsidP="00851FD6">
      <w:pPr>
        <w:pStyle w:val="ListBullet"/>
        <w:numPr>
          <w:ilvl w:val="0"/>
          <w:numId w:val="0"/>
        </w:numPr>
        <w:rPr>
          <w:rFonts w:ascii="Century Gothic" w:hAnsi="Century Gothic"/>
        </w:rPr>
      </w:pPr>
      <w:r>
        <w:rPr>
          <w:rFonts w:ascii="Century Gothic" w:hAnsi="Century Gothic"/>
        </w:rPr>
        <w:t>- Inference</w:t>
      </w:r>
    </w:p>
    <w:p w:rsidR="00851FD6" w:rsidRDefault="00851FD6" w:rsidP="00851FD6">
      <w:pPr>
        <w:pStyle w:val="ListBullet"/>
        <w:numPr>
          <w:ilvl w:val="0"/>
          <w:numId w:val="0"/>
        </w:numPr>
        <w:rPr>
          <w:rFonts w:ascii="Century Gothic" w:hAnsi="Century Gothic"/>
        </w:rPr>
      </w:pPr>
      <w:r>
        <w:rPr>
          <w:rFonts w:ascii="Century Gothic" w:hAnsi="Century Gothic"/>
        </w:rPr>
        <w:t>- Consolidating reading and literacy skills.</w:t>
      </w:r>
    </w:p>
    <w:p w:rsidR="00851FD6" w:rsidRDefault="00851FD6" w:rsidP="00851FD6">
      <w:pPr>
        <w:pStyle w:val="ListBullet"/>
        <w:numPr>
          <w:ilvl w:val="0"/>
          <w:numId w:val="0"/>
        </w:numPr>
        <w:rPr>
          <w:rFonts w:ascii="Century Gothic" w:hAnsi="Century Gothic"/>
        </w:rPr>
      </w:pPr>
      <w:r>
        <w:rPr>
          <w:rFonts w:ascii="Century Gothic" w:hAnsi="Century Gothic"/>
        </w:rPr>
        <w:t>- Continuing to learn t</w:t>
      </w:r>
      <w:r w:rsidRPr="007D4EDB">
        <w:rPr>
          <w:rFonts w:ascii="Century Gothic" w:hAnsi="Century Gothic"/>
        </w:rPr>
        <w:t>ricky</w:t>
      </w:r>
      <w:r>
        <w:rPr>
          <w:rFonts w:ascii="Century Gothic" w:hAnsi="Century Gothic"/>
        </w:rPr>
        <w:t xml:space="preserve">/High Frequency words. </w:t>
      </w:r>
    </w:p>
    <w:p w:rsidR="00851FD6" w:rsidRDefault="00851FD6" w:rsidP="00851FD6">
      <w:pPr>
        <w:pStyle w:val="ListBullet"/>
        <w:numPr>
          <w:ilvl w:val="0"/>
          <w:numId w:val="0"/>
        </w:numPr>
        <w:rPr>
          <w:rFonts w:ascii="Century Gothic" w:hAnsi="Century Gothic"/>
        </w:rPr>
      </w:pPr>
      <w:r>
        <w:rPr>
          <w:rFonts w:ascii="Century Gothic" w:hAnsi="Century Gothic"/>
        </w:rPr>
        <w:t xml:space="preserve">- Developing </w:t>
      </w:r>
      <w:r w:rsidRPr="007D4EDB">
        <w:rPr>
          <w:rFonts w:ascii="Century Gothic" w:hAnsi="Century Gothic"/>
        </w:rPr>
        <w:t>fluency</w:t>
      </w:r>
      <w:r>
        <w:rPr>
          <w:rFonts w:ascii="Century Gothic" w:hAnsi="Century Gothic"/>
        </w:rPr>
        <w:t xml:space="preserve"> in reading, spelling and writing</w:t>
      </w:r>
      <w:r w:rsidRPr="007D4EDB">
        <w:rPr>
          <w:rFonts w:ascii="Century Gothic" w:hAnsi="Century Gothic"/>
        </w:rPr>
        <w:t>.</w:t>
      </w:r>
    </w:p>
    <w:p w:rsidR="00851FD6" w:rsidRPr="000241D1" w:rsidRDefault="00851FD6" w:rsidP="00851FD6">
      <w:pPr>
        <w:pStyle w:val="ListBullet"/>
        <w:numPr>
          <w:ilvl w:val="0"/>
          <w:numId w:val="0"/>
        </w:numPr>
        <w:ind w:left="360" w:hanging="360"/>
        <w:rPr>
          <w:rFonts w:ascii="Century Gothic" w:hAnsi="Century Gothic"/>
        </w:rPr>
      </w:pPr>
      <w:r>
        <w:rPr>
          <w:rFonts w:ascii="Century Gothic" w:hAnsi="Century Gothic"/>
        </w:rPr>
        <w:t xml:space="preserve">- </w:t>
      </w:r>
      <w:r w:rsidRPr="000241D1">
        <w:rPr>
          <w:rFonts w:ascii="Century Gothic" w:hAnsi="Century Gothic"/>
        </w:rPr>
        <w:t>Write recognisable letters, most of which are correctly formed.</w:t>
      </w:r>
    </w:p>
    <w:p w:rsidR="00851FD6" w:rsidRPr="000241D1" w:rsidRDefault="00851FD6" w:rsidP="00851FD6">
      <w:pPr>
        <w:pStyle w:val="ListBullet"/>
        <w:numPr>
          <w:ilvl w:val="0"/>
          <w:numId w:val="0"/>
        </w:numPr>
        <w:ind w:left="360" w:hanging="360"/>
        <w:rPr>
          <w:rFonts w:ascii="Century Gothic" w:hAnsi="Century Gothic"/>
        </w:rPr>
      </w:pPr>
      <w:r w:rsidRPr="000241D1">
        <w:rPr>
          <w:rFonts w:ascii="Century Gothic" w:hAnsi="Century Gothic"/>
        </w:rPr>
        <w:t>- Spell words by identifying sounds in them and representing the sounds with a letter or letters.</w:t>
      </w:r>
    </w:p>
    <w:p w:rsidR="00851FD6" w:rsidRPr="000241D1" w:rsidRDefault="00851FD6" w:rsidP="00851FD6">
      <w:pPr>
        <w:pStyle w:val="ListBullet"/>
        <w:numPr>
          <w:ilvl w:val="0"/>
          <w:numId w:val="0"/>
        </w:numPr>
        <w:ind w:left="360" w:hanging="360"/>
        <w:rPr>
          <w:rFonts w:ascii="Century Gothic" w:hAnsi="Century Gothic"/>
        </w:rPr>
      </w:pPr>
      <w:r w:rsidRPr="000241D1">
        <w:rPr>
          <w:rFonts w:ascii="Century Gothic" w:hAnsi="Century Gothic"/>
        </w:rPr>
        <w:t>- Say a sound for each letter in the alphabet and at least 10 digraphs.</w:t>
      </w:r>
    </w:p>
    <w:p w:rsidR="00851FD6" w:rsidRPr="000241D1" w:rsidRDefault="00851FD6" w:rsidP="00851FD6">
      <w:pPr>
        <w:pStyle w:val="ListBullet"/>
        <w:numPr>
          <w:ilvl w:val="0"/>
          <w:numId w:val="0"/>
        </w:numPr>
        <w:ind w:left="360" w:hanging="360"/>
        <w:rPr>
          <w:rFonts w:ascii="Century Gothic" w:hAnsi="Century Gothic"/>
        </w:rPr>
      </w:pPr>
      <w:r w:rsidRPr="000241D1">
        <w:rPr>
          <w:rFonts w:ascii="Century Gothic" w:hAnsi="Century Gothic"/>
        </w:rPr>
        <w:t>- Re-read what they have written to check that it makes sense.</w:t>
      </w:r>
    </w:p>
    <w:p w:rsidR="00851FD6" w:rsidRPr="000241D1" w:rsidRDefault="00851FD6" w:rsidP="00851FD6">
      <w:pPr>
        <w:pStyle w:val="ListBullet"/>
        <w:numPr>
          <w:ilvl w:val="0"/>
          <w:numId w:val="0"/>
        </w:numPr>
        <w:ind w:left="360" w:hanging="360"/>
        <w:rPr>
          <w:rFonts w:ascii="Century Gothic" w:hAnsi="Century Gothic"/>
        </w:rPr>
      </w:pPr>
      <w:r w:rsidRPr="000241D1">
        <w:rPr>
          <w:rFonts w:ascii="Century Gothic" w:hAnsi="Century Gothic"/>
        </w:rPr>
        <w:t>- Read aloud simple sentences and books that are consistent with their phonic knowledge, including some common exception words.</w:t>
      </w:r>
    </w:p>
    <w:p w:rsidR="00851FD6" w:rsidRPr="007D4EDB" w:rsidRDefault="00851FD6" w:rsidP="00851FD6">
      <w:pPr>
        <w:pStyle w:val="ListBullet"/>
        <w:numPr>
          <w:ilvl w:val="0"/>
          <w:numId w:val="0"/>
        </w:numPr>
        <w:ind w:left="360" w:hanging="360"/>
        <w:rPr>
          <w:rFonts w:ascii="Century Gothic" w:hAnsi="Century Gothic"/>
        </w:rPr>
      </w:pPr>
      <w:r w:rsidRPr="000241D1">
        <w:rPr>
          <w:rFonts w:ascii="Century Gothic" w:hAnsi="Century Gothic"/>
        </w:rPr>
        <w:t>- Demonstrate understanding of what has been read to them by retelling stories and narratives using their own words and recently introduced vocabulary.</w:t>
      </w:r>
    </w:p>
    <w:p w:rsidR="00851FD6" w:rsidRPr="007D4EDB"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b/>
        </w:rPr>
      </w:pPr>
      <w:r w:rsidRPr="007D4EDB">
        <w:rPr>
          <w:rFonts w:ascii="Century Gothic" w:hAnsi="Century Gothic"/>
          <w:b/>
        </w:rPr>
        <w:t>Mathematics (White Rose Maths)</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To 20 and Beyond – counting patterns, grouping, even/odd.</w:t>
      </w:r>
    </w:p>
    <w:p w:rsidR="00851FD6" w:rsidRPr="007D4EDB" w:rsidRDefault="00851FD6" w:rsidP="00851FD6">
      <w:pPr>
        <w:pStyle w:val="ListBullet"/>
        <w:numPr>
          <w:ilvl w:val="0"/>
          <w:numId w:val="0"/>
        </w:numPr>
        <w:rPr>
          <w:rFonts w:ascii="Century Gothic" w:hAnsi="Century Gothic"/>
        </w:rPr>
      </w:pPr>
      <w:r>
        <w:rPr>
          <w:rFonts w:ascii="Century Gothic" w:hAnsi="Century Gothic"/>
        </w:rPr>
        <w:t>- S</w:t>
      </w:r>
      <w:r w:rsidRPr="007D4EDB">
        <w:rPr>
          <w:rFonts w:ascii="Century Gothic" w:hAnsi="Century Gothic"/>
        </w:rPr>
        <w:t>imple addition/subtraction.</w:t>
      </w:r>
    </w:p>
    <w:p w:rsidR="00851FD6" w:rsidRPr="007D4EDB" w:rsidRDefault="00851FD6" w:rsidP="00851FD6">
      <w:pPr>
        <w:pStyle w:val="ListBullet"/>
        <w:numPr>
          <w:ilvl w:val="0"/>
          <w:numId w:val="0"/>
        </w:numPr>
        <w:rPr>
          <w:rFonts w:ascii="Century Gothic" w:hAnsi="Century Gothic"/>
        </w:rPr>
      </w:pPr>
      <w:r>
        <w:rPr>
          <w:rFonts w:ascii="Century Gothic" w:hAnsi="Century Gothic"/>
        </w:rPr>
        <w:t>- Develop knowledge of d</w:t>
      </w:r>
      <w:r w:rsidRPr="007D4EDB">
        <w:rPr>
          <w:rFonts w:ascii="Century Gothic" w:hAnsi="Century Gothic"/>
        </w:rPr>
        <w:t>oubling, halving, sharing.</w:t>
      </w:r>
    </w:p>
    <w:p w:rsidR="00851FD6" w:rsidRDefault="00851FD6" w:rsidP="00851FD6">
      <w:pPr>
        <w:pStyle w:val="ListBullet"/>
        <w:numPr>
          <w:ilvl w:val="0"/>
          <w:numId w:val="0"/>
        </w:numPr>
        <w:rPr>
          <w:rFonts w:ascii="Century Gothic" w:hAnsi="Century Gothic"/>
        </w:rPr>
      </w:pPr>
      <w:r>
        <w:rPr>
          <w:rFonts w:ascii="Century Gothic" w:hAnsi="Century Gothic"/>
        </w:rPr>
        <w:t>- Develop knowledge of manipulating, composing and decomposing shapes.</w:t>
      </w:r>
    </w:p>
    <w:p w:rsidR="00851FD6" w:rsidRDefault="00851FD6" w:rsidP="00851FD6">
      <w:pPr>
        <w:pStyle w:val="ListBullet"/>
        <w:numPr>
          <w:ilvl w:val="0"/>
          <w:numId w:val="0"/>
        </w:numPr>
        <w:rPr>
          <w:rFonts w:ascii="Century Gothic" w:hAnsi="Century Gothic"/>
        </w:rPr>
      </w:pPr>
      <w:r>
        <w:rPr>
          <w:rFonts w:ascii="Century Gothic" w:hAnsi="Century Gothic"/>
        </w:rPr>
        <w:t>- Develop knowledge of visualising and building simple maps</w:t>
      </w:r>
      <w:r w:rsidRPr="007D4EDB">
        <w:rPr>
          <w:rFonts w:ascii="Century Gothic" w:hAnsi="Century Gothic"/>
        </w:rPr>
        <w:t>.</w:t>
      </w:r>
    </w:p>
    <w:p w:rsidR="00851FD6" w:rsidRPr="007D4EDB" w:rsidRDefault="00851FD6" w:rsidP="00851FD6">
      <w:pPr>
        <w:pStyle w:val="ListBullet"/>
        <w:numPr>
          <w:ilvl w:val="0"/>
          <w:numId w:val="0"/>
        </w:numPr>
        <w:rPr>
          <w:rFonts w:ascii="Century Gothic" w:hAnsi="Century Gothic"/>
        </w:rPr>
      </w:pPr>
      <w:r>
        <w:rPr>
          <w:rFonts w:ascii="Century Gothic" w:hAnsi="Century Gothic"/>
        </w:rPr>
        <w:t>- Consolidate maths learning.</w:t>
      </w:r>
    </w:p>
    <w:p w:rsidR="00851FD6" w:rsidRPr="007D4EDB"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b/>
        </w:rPr>
      </w:pPr>
      <w:r w:rsidRPr="007D4EDB">
        <w:rPr>
          <w:rFonts w:ascii="Century Gothic" w:hAnsi="Century Gothic"/>
          <w:b/>
        </w:rPr>
        <w:t>Understanding the World</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xml:space="preserve">- Explore </w:t>
      </w:r>
      <w:r>
        <w:rPr>
          <w:rFonts w:ascii="Century Gothic" w:hAnsi="Century Gothic"/>
        </w:rPr>
        <w:t>mini beasts and habitats</w:t>
      </w:r>
      <w:r w:rsidRPr="007D4EDB">
        <w:rPr>
          <w:rFonts w:ascii="Century Gothic" w:hAnsi="Century Gothic"/>
        </w:rPr>
        <w:t>.</w:t>
      </w:r>
    </w:p>
    <w:p w:rsidR="00851FD6" w:rsidRDefault="00851FD6" w:rsidP="00851FD6">
      <w:pPr>
        <w:pStyle w:val="ListBullet"/>
        <w:numPr>
          <w:ilvl w:val="0"/>
          <w:numId w:val="0"/>
        </w:numPr>
        <w:rPr>
          <w:rFonts w:ascii="Century Gothic" w:hAnsi="Century Gothic"/>
        </w:rPr>
      </w:pPr>
      <w:r w:rsidRPr="007D4EDB">
        <w:rPr>
          <w:rFonts w:ascii="Century Gothic" w:hAnsi="Century Gothic"/>
        </w:rPr>
        <w:t xml:space="preserve">- </w:t>
      </w:r>
      <w:r>
        <w:rPr>
          <w:rFonts w:ascii="Century Gothic" w:hAnsi="Century Gothic"/>
        </w:rPr>
        <w:t>Introduction to plants.</w:t>
      </w:r>
    </w:p>
    <w:p w:rsidR="00851FD6" w:rsidRDefault="00851FD6" w:rsidP="00851FD6">
      <w:pPr>
        <w:pStyle w:val="ListBullet"/>
        <w:numPr>
          <w:ilvl w:val="0"/>
          <w:numId w:val="0"/>
        </w:numPr>
        <w:rPr>
          <w:rFonts w:ascii="Century Gothic" w:hAnsi="Century Gothic"/>
        </w:rPr>
      </w:pPr>
      <w:r>
        <w:rPr>
          <w:rFonts w:ascii="Century Gothic" w:hAnsi="Century Gothic"/>
        </w:rPr>
        <w:t>- Introduction to different types of animals.</w:t>
      </w:r>
    </w:p>
    <w:p w:rsidR="00851FD6" w:rsidRDefault="00851FD6" w:rsidP="00851FD6">
      <w:pPr>
        <w:pStyle w:val="ListBullet"/>
        <w:numPr>
          <w:ilvl w:val="0"/>
          <w:numId w:val="0"/>
        </w:numPr>
        <w:rPr>
          <w:rFonts w:ascii="Century Gothic" w:hAnsi="Century Gothic"/>
        </w:rPr>
      </w:pPr>
      <w:r>
        <w:rPr>
          <w:rFonts w:ascii="Century Gothic" w:hAnsi="Century Gothic"/>
        </w:rPr>
        <w:t>-</w:t>
      </w:r>
      <w:r w:rsidRPr="00525B18">
        <w:rPr>
          <w:rFonts w:ascii="Century Gothic" w:hAnsi="Century Gothic"/>
        </w:rPr>
        <w:t xml:space="preserve"> </w:t>
      </w:r>
      <w:r>
        <w:rPr>
          <w:rFonts w:ascii="Century Gothic" w:hAnsi="Century Gothic"/>
        </w:rPr>
        <w:t>Introduction to life cycles.</w:t>
      </w:r>
    </w:p>
    <w:p w:rsidR="00851FD6" w:rsidRDefault="00851FD6" w:rsidP="00851FD6">
      <w:pPr>
        <w:pStyle w:val="ListBullet"/>
        <w:numPr>
          <w:ilvl w:val="0"/>
          <w:numId w:val="0"/>
        </w:numPr>
        <w:ind w:left="360" w:hanging="360"/>
        <w:rPr>
          <w:rFonts w:ascii="Century Gothic" w:hAnsi="Century Gothic"/>
        </w:rPr>
      </w:pPr>
      <w:r>
        <w:rPr>
          <w:rFonts w:ascii="Century Gothic" w:hAnsi="Century Gothic"/>
        </w:rPr>
        <w:lastRenderedPageBreak/>
        <w:t>- Introduction to learning to care for the environment (conservation and pollution)</w:t>
      </w:r>
    </w:p>
    <w:p w:rsidR="00851FD6" w:rsidRDefault="00851FD6" w:rsidP="00851FD6">
      <w:pPr>
        <w:pStyle w:val="ListBullet"/>
        <w:numPr>
          <w:ilvl w:val="0"/>
          <w:numId w:val="0"/>
        </w:numPr>
        <w:rPr>
          <w:rFonts w:ascii="Century Gothic" w:hAnsi="Century Gothic"/>
        </w:rPr>
      </w:pPr>
      <w:r>
        <w:rPr>
          <w:rFonts w:ascii="Century Gothic" w:hAnsi="Century Gothic"/>
        </w:rPr>
        <w:t>- Develop knowledge of the season of Summer.</w:t>
      </w:r>
    </w:p>
    <w:p w:rsidR="00851FD6" w:rsidRPr="007D4EDB" w:rsidRDefault="00851FD6" w:rsidP="00851FD6">
      <w:pPr>
        <w:pStyle w:val="ListBullet"/>
        <w:numPr>
          <w:ilvl w:val="0"/>
          <w:numId w:val="0"/>
        </w:numPr>
        <w:rPr>
          <w:rFonts w:ascii="Century Gothic" w:hAnsi="Century Gothic"/>
        </w:rPr>
      </w:pPr>
      <w:r>
        <w:rPr>
          <w:rFonts w:ascii="Century Gothic" w:hAnsi="Century Gothic"/>
        </w:rPr>
        <w:t>- Develop knowledge of cooking skills.</w:t>
      </w:r>
    </w:p>
    <w:p w:rsidR="00851FD6" w:rsidRPr="007D4EDB"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b/>
        </w:rPr>
      </w:pPr>
      <w:r w:rsidRPr="007D4EDB">
        <w:rPr>
          <w:rFonts w:ascii="Century Gothic" w:hAnsi="Century Gothic"/>
          <w:b/>
        </w:rPr>
        <w:t>Expressive Arts and Design</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xml:space="preserve">- Creating artwork inspired by nature and </w:t>
      </w:r>
      <w:r>
        <w:rPr>
          <w:rFonts w:ascii="Century Gothic" w:hAnsi="Century Gothic"/>
        </w:rPr>
        <w:t>religion</w:t>
      </w:r>
      <w:r w:rsidRPr="007D4EDB">
        <w:rPr>
          <w:rFonts w:ascii="Century Gothic" w:hAnsi="Century Gothic"/>
        </w:rPr>
        <w:t>.</w:t>
      </w:r>
    </w:p>
    <w:p w:rsidR="00851FD6" w:rsidRPr="00BB2FDC" w:rsidRDefault="00851FD6" w:rsidP="00851FD6">
      <w:pPr>
        <w:pStyle w:val="ListBullet"/>
        <w:numPr>
          <w:ilvl w:val="0"/>
          <w:numId w:val="0"/>
        </w:numPr>
        <w:ind w:left="360" w:hanging="360"/>
        <w:rPr>
          <w:rFonts w:ascii="Century Gothic" w:hAnsi="Century Gothic"/>
        </w:rPr>
      </w:pPr>
      <w:r>
        <w:rPr>
          <w:rFonts w:ascii="Century Gothic" w:hAnsi="Century Gothic"/>
        </w:rPr>
        <w:t xml:space="preserve">- </w:t>
      </w:r>
      <w:r w:rsidRPr="00BB2FDC">
        <w:rPr>
          <w:rFonts w:ascii="Century Gothic" w:hAnsi="Century Gothic"/>
        </w:rPr>
        <w:t>Sing in a group or on their own,</w:t>
      </w:r>
      <w:r>
        <w:rPr>
          <w:rFonts w:ascii="Century Gothic" w:hAnsi="Century Gothic"/>
        </w:rPr>
        <w:t xml:space="preserve"> learning to</w:t>
      </w:r>
      <w:r w:rsidRPr="00BB2FDC">
        <w:rPr>
          <w:rFonts w:ascii="Century Gothic" w:hAnsi="Century Gothic"/>
        </w:rPr>
        <w:t xml:space="preserve"> increasingly matching the pitch and following the melody. </w:t>
      </w:r>
    </w:p>
    <w:p w:rsidR="00851FD6" w:rsidRDefault="00851FD6" w:rsidP="00851FD6">
      <w:pPr>
        <w:pStyle w:val="ListBullet"/>
        <w:numPr>
          <w:ilvl w:val="0"/>
          <w:numId w:val="0"/>
        </w:numPr>
        <w:rPr>
          <w:rFonts w:ascii="Century Gothic" w:hAnsi="Century Gothic"/>
        </w:rPr>
      </w:pPr>
      <w:r w:rsidRPr="00BB2FDC">
        <w:rPr>
          <w:rFonts w:ascii="Century Gothic" w:hAnsi="Century Gothic"/>
        </w:rPr>
        <w:t>- Explore and engage in music making and dance, performing solo or in groups.</w:t>
      </w:r>
      <w:r>
        <w:rPr>
          <w:rFonts w:ascii="Century Gothic" w:hAnsi="Century Gothic"/>
        </w:rPr>
        <w:t xml:space="preserve"> </w:t>
      </w:r>
    </w:p>
    <w:p w:rsidR="00851FD6" w:rsidRPr="007D4EDB" w:rsidRDefault="00851FD6" w:rsidP="00851FD6">
      <w:pPr>
        <w:pStyle w:val="ListBullet"/>
        <w:numPr>
          <w:ilvl w:val="0"/>
          <w:numId w:val="0"/>
        </w:numPr>
        <w:rPr>
          <w:rFonts w:ascii="Century Gothic" w:hAnsi="Century Gothic"/>
        </w:rPr>
      </w:pPr>
      <w:r>
        <w:rPr>
          <w:rFonts w:ascii="Century Gothic" w:hAnsi="Century Gothic"/>
        </w:rPr>
        <w:t>- Develop knowledge of d</w:t>
      </w:r>
      <w:r w:rsidRPr="007D4EDB">
        <w:rPr>
          <w:rFonts w:ascii="Century Gothic" w:hAnsi="Century Gothic"/>
        </w:rPr>
        <w:t>esigning simple structures using 2D and 3D shapes.</w:t>
      </w:r>
    </w:p>
    <w:p w:rsidR="00851FD6" w:rsidRPr="007D4EDB"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b/>
        </w:rPr>
      </w:pPr>
      <w:r>
        <w:rPr>
          <w:rFonts w:ascii="Century Gothic" w:hAnsi="Century Gothic"/>
          <w:b/>
        </w:rPr>
        <w:t xml:space="preserve">Religious </w:t>
      </w:r>
      <w:r w:rsidRPr="007D4EDB">
        <w:rPr>
          <w:rFonts w:ascii="Century Gothic" w:hAnsi="Century Gothic"/>
          <w:b/>
        </w:rPr>
        <w:t>E</w:t>
      </w:r>
      <w:r>
        <w:rPr>
          <w:rFonts w:ascii="Century Gothic" w:hAnsi="Century Gothic"/>
          <w:b/>
        </w:rPr>
        <w:t>ducation</w:t>
      </w:r>
      <w:r w:rsidRPr="007D4EDB">
        <w:rPr>
          <w:rFonts w:ascii="Century Gothic" w:hAnsi="Century Gothic"/>
          <w:b/>
        </w:rPr>
        <w:t xml:space="preserve"> (</w:t>
      </w:r>
      <w:r>
        <w:rPr>
          <w:rFonts w:ascii="Century Gothic" w:hAnsi="Century Gothic"/>
          <w:b/>
        </w:rPr>
        <w:t>Ends of the Earth, and Dialogue and Encounter</w:t>
      </w:r>
      <w:r w:rsidRPr="007D4EDB">
        <w:rPr>
          <w:rFonts w:ascii="Century Gothic" w:hAnsi="Century Gothic"/>
          <w:b/>
        </w:rPr>
        <w:t>)</w:t>
      </w:r>
    </w:p>
    <w:p w:rsidR="00851FD6" w:rsidRDefault="00851FD6" w:rsidP="00851FD6">
      <w:pPr>
        <w:pStyle w:val="ListBullet"/>
        <w:numPr>
          <w:ilvl w:val="0"/>
          <w:numId w:val="0"/>
        </w:numPr>
        <w:rPr>
          <w:rFonts w:ascii="Century Gothic" w:hAnsi="Century Gothic"/>
        </w:rPr>
      </w:pPr>
      <w:r>
        <w:rPr>
          <w:rFonts w:ascii="Century Gothic" w:hAnsi="Century Gothic"/>
        </w:rPr>
        <w:t xml:space="preserve">- </w:t>
      </w:r>
      <w:r w:rsidRPr="00B7553E">
        <w:rPr>
          <w:rFonts w:ascii="Century Gothic" w:hAnsi="Century Gothic"/>
        </w:rPr>
        <w:t xml:space="preserve"> </w:t>
      </w:r>
      <w:r>
        <w:rPr>
          <w:rFonts w:ascii="Century Gothic" w:hAnsi="Century Gothic"/>
        </w:rPr>
        <w:t>Develop knowledge of Jesus returning to his father.</w:t>
      </w:r>
    </w:p>
    <w:p w:rsidR="00851FD6" w:rsidRDefault="00851FD6" w:rsidP="00851FD6">
      <w:pPr>
        <w:pStyle w:val="ListBullet"/>
        <w:numPr>
          <w:ilvl w:val="0"/>
          <w:numId w:val="0"/>
        </w:numPr>
        <w:rPr>
          <w:rFonts w:ascii="Century Gothic" w:hAnsi="Century Gothic"/>
        </w:rPr>
      </w:pPr>
      <w:r>
        <w:rPr>
          <w:rFonts w:ascii="Century Gothic" w:hAnsi="Century Gothic"/>
        </w:rPr>
        <w:t>- Develop knowledge of Jesus sending the Holy Spirit.</w:t>
      </w:r>
    </w:p>
    <w:p w:rsidR="00851FD6" w:rsidRDefault="00851FD6" w:rsidP="00851FD6">
      <w:pPr>
        <w:pStyle w:val="ListBullet"/>
        <w:numPr>
          <w:ilvl w:val="0"/>
          <w:numId w:val="0"/>
        </w:numPr>
        <w:rPr>
          <w:rFonts w:ascii="Century Gothic" w:hAnsi="Century Gothic"/>
        </w:rPr>
      </w:pPr>
      <w:r>
        <w:rPr>
          <w:rFonts w:ascii="Century Gothic" w:hAnsi="Century Gothic"/>
        </w:rPr>
        <w:t>- Develop knowledge that the Parish Church is a special place.</w:t>
      </w:r>
    </w:p>
    <w:p w:rsidR="00851FD6" w:rsidRDefault="00851FD6" w:rsidP="00851FD6">
      <w:pPr>
        <w:pStyle w:val="ListBullet"/>
        <w:numPr>
          <w:ilvl w:val="0"/>
          <w:numId w:val="0"/>
        </w:numPr>
        <w:rPr>
          <w:rFonts w:ascii="Century Gothic" w:hAnsi="Century Gothic"/>
        </w:rPr>
      </w:pPr>
      <w:r>
        <w:rPr>
          <w:rFonts w:ascii="Century Gothic" w:hAnsi="Century Gothic"/>
        </w:rPr>
        <w:t>- Develop knowledge of Saint Peter.</w:t>
      </w:r>
    </w:p>
    <w:p w:rsidR="00851FD6" w:rsidRPr="007D4EDB" w:rsidRDefault="00851FD6" w:rsidP="00851FD6">
      <w:pPr>
        <w:pStyle w:val="ListBullet"/>
        <w:numPr>
          <w:ilvl w:val="0"/>
          <w:numId w:val="0"/>
        </w:numPr>
        <w:rPr>
          <w:rFonts w:ascii="Century Gothic" w:hAnsi="Century Gothic"/>
        </w:rPr>
      </w:pPr>
      <w:r>
        <w:rPr>
          <w:rFonts w:ascii="Century Gothic" w:hAnsi="Century Gothic"/>
        </w:rPr>
        <w:t>- Develop knowledge of Saint Paul.</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xml:space="preserve">- </w:t>
      </w:r>
      <w:r>
        <w:rPr>
          <w:rFonts w:ascii="Century Gothic" w:hAnsi="Century Gothic"/>
        </w:rPr>
        <w:t>Develop knowledge of World religions – Islam and Judaism.</w:t>
      </w:r>
    </w:p>
    <w:p w:rsidR="00851FD6" w:rsidRDefault="00851FD6">
      <w:pPr>
        <w:rPr>
          <w:rFonts w:ascii="Century Gothic" w:eastAsia="Century Gothic" w:hAnsi="Century Gothic" w:cs="Century Gothic"/>
          <w:sz w:val="20"/>
          <w:szCs w:val="20"/>
        </w:rPr>
      </w:pPr>
      <w:bookmarkStart w:id="1" w:name="_GoBack"/>
      <w:bookmarkEnd w:id="1"/>
    </w:p>
    <w:sectPr w:rsidR="00851FD6">
      <w:headerReference w:type="default" r:id="rId10"/>
      <w:footerReference w:type="default" r:id="rId11"/>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21F2" w:rsidRDefault="000D21F2">
      <w:r>
        <w:separator/>
      </w:r>
    </w:p>
  </w:endnote>
  <w:endnote w:type="continuationSeparator" w:id="0">
    <w:p w:rsidR="000D21F2" w:rsidRDefault="000D21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3207" w:rsidRDefault="000D21F2">
    <w:pPr>
      <w:tabs>
        <w:tab w:val="center" w:pos="4513"/>
        <w:tab w:val="right" w:pos="9026"/>
      </w:tabs>
      <w:rPr>
        <w:rFonts w:ascii="Century Gothic" w:eastAsia="Century Gothic" w:hAnsi="Century Gothic" w:cs="Century Gothic"/>
        <w:sz w:val="20"/>
        <w:szCs w:val="20"/>
      </w:rPr>
    </w:pPr>
    <w:bookmarkStart w:id="2" w:name="_heading=h.30j0zll" w:colFirst="0" w:colLast="0"/>
    <w:bookmarkEnd w:id="2"/>
    <w:r>
      <w:rPr>
        <w:noProof/>
      </w:rPr>
      <w:drawing>
        <wp:anchor distT="0" distB="0" distL="114300" distR="114300" simplePos="0" relativeHeight="251660288" behindDoc="0" locked="0" layoutInCell="1" hidden="0" allowOverlap="1">
          <wp:simplePos x="0" y="0"/>
          <wp:positionH relativeFrom="column">
            <wp:posOffset>1859279</wp:posOffset>
          </wp:positionH>
          <wp:positionV relativeFrom="paragraph">
            <wp:posOffset>198120</wp:posOffset>
          </wp:positionV>
          <wp:extent cx="955675" cy="689610"/>
          <wp:effectExtent l="0" t="0" r="0" b="0"/>
          <wp:wrapNone/>
          <wp:docPr id="33" name="image2.jpg" descr="Artsmark silver 004"/>
          <wp:cNvGraphicFramePr/>
          <a:graphic xmlns:a="http://schemas.openxmlformats.org/drawingml/2006/main">
            <a:graphicData uri="http://schemas.openxmlformats.org/drawingml/2006/picture">
              <pic:pic xmlns:pic="http://schemas.openxmlformats.org/drawingml/2006/picture">
                <pic:nvPicPr>
                  <pic:cNvPr id="0" name="image2.jpg" descr="Artsmark silver 004"/>
                  <pic:cNvPicPr preferRelativeResize="0"/>
                </pic:nvPicPr>
                <pic:blipFill>
                  <a:blip r:embed="rId1"/>
                  <a:srcRect/>
                  <a:stretch>
                    <a:fillRect/>
                  </a:stretch>
                </pic:blipFill>
                <pic:spPr>
                  <a:xfrm>
                    <a:off x="0" y="0"/>
                    <a:ext cx="955675" cy="689610"/>
                  </a:xfrm>
                  <a:prstGeom prst="rect">
                    <a:avLst/>
                  </a:prstGeom>
                  <a:ln/>
                </pic:spPr>
              </pic:pic>
            </a:graphicData>
          </a:graphic>
        </wp:anchor>
      </w:drawing>
    </w:r>
    <w:r>
      <w:rPr>
        <w:noProof/>
      </w:rPr>
      <w:drawing>
        <wp:anchor distT="0" distB="0" distL="114300" distR="114300" simplePos="0" relativeHeight="251661312" behindDoc="0" locked="0" layoutInCell="1" hidden="0" allowOverlap="1">
          <wp:simplePos x="0" y="0"/>
          <wp:positionH relativeFrom="column">
            <wp:posOffset>2948940</wp:posOffset>
          </wp:positionH>
          <wp:positionV relativeFrom="paragraph">
            <wp:posOffset>106679</wp:posOffset>
          </wp:positionV>
          <wp:extent cx="1143000" cy="773430"/>
          <wp:effectExtent l="0" t="0" r="0" b="0"/>
          <wp:wrapNone/>
          <wp:docPr id="34" name="image1.jpg" descr="City of Bristol HS Logo 14Sept06"/>
          <wp:cNvGraphicFramePr/>
          <a:graphic xmlns:a="http://schemas.openxmlformats.org/drawingml/2006/main">
            <a:graphicData uri="http://schemas.openxmlformats.org/drawingml/2006/picture">
              <pic:pic xmlns:pic="http://schemas.openxmlformats.org/drawingml/2006/picture">
                <pic:nvPicPr>
                  <pic:cNvPr id="0" name="image1.jpg" descr="City of Bristol HS Logo 14Sept06"/>
                  <pic:cNvPicPr preferRelativeResize="0"/>
                </pic:nvPicPr>
                <pic:blipFill>
                  <a:blip r:embed="rId2"/>
                  <a:srcRect/>
                  <a:stretch>
                    <a:fillRect/>
                  </a:stretch>
                </pic:blipFill>
                <pic:spPr>
                  <a:xfrm>
                    <a:off x="0" y="0"/>
                    <a:ext cx="1143000" cy="773430"/>
                  </a:xfrm>
                  <a:prstGeom prst="rect">
                    <a:avLst/>
                  </a:prstGeom>
                  <a:ln/>
                </pic:spPr>
              </pic:pic>
            </a:graphicData>
          </a:graphic>
        </wp:anchor>
      </w:drawing>
    </w:r>
  </w:p>
  <w:p w:rsidR="00403207" w:rsidRDefault="000D21F2">
    <w:pPr>
      <w:pBdr>
        <w:top w:val="nil"/>
        <w:left w:val="nil"/>
        <w:bottom w:val="nil"/>
        <w:right w:val="nil"/>
        <w:between w:val="nil"/>
      </w:pBdr>
      <w:tabs>
        <w:tab w:val="center" w:pos="4513"/>
        <w:tab w:val="right" w:pos="9026"/>
      </w:tabs>
      <w:rPr>
        <w:color w:val="000000"/>
      </w:rPr>
    </w:pPr>
    <w:r>
      <w:rPr>
        <w:noProof/>
        <w:color w:val="000000"/>
      </w:rPr>
      <w:drawing>
        <wp:inline distT="0" distB="0" distL="0" distR="0">
          <wp:extent cx="666750" cy="666750"/>
          <wp:effectExtent l="0" t="0" r="0" b="0"/>
          <wp:docPr id="36" name="image4.png" descr="Ofsted_Good_GP_Colour"/>
          <wp:cNvGraphicFramePr/>
          <a:graphic xmlns:a="http://schemas.openxmlformats.org/drawingml/2006/main">
            <a:graphicData uri="http://schemas.openxmlformats.org/drawingml/2006/picture">
              <pic:pic xmlns:pic="http://schemas.openxmlformats.org/drawingml/2006/picture">
                <pic:nvPicPr>
                  <pic:cNvPr id="0" name="image4.png" descr="Ofsted_Good_GP_Colour"/>
                  <pic:cNvPicPr preferRelativeResize="0"/>
                </pic:nvPicPr>
                <pic:blipFill>
                  <a:blip r:embed="rId3"/>
                  <a:srcRect/>
                  <a:stretch>
                    <a:fillRect/>
                  </a:stretch>
                </pic:blipFill>
                <pic:spPr>
                  <a:xfrm>
                    <a:off x="0" y="0"/>
                    <a:ext cx="666750" cy="666750"/>
                  </a:xfrm>
                  <a:prstGeom prst="rect">
                    <a:avLst/>
                  </a:prstGeom>
                  <a:ln/>
                </pic:spPr>
              </pic:pic>
            </a:graphicData>
          </a:graphic>
        </wp:inline>
      </w:drawing>
    </w:r>
    <w:r>
      <w:rPr>
        <w:rFonts w:ascii="Arial Narrow" w:eastAsia="Arial Narrow" w:hAnsi="Arial Narrow" w:cs="Arial Narrow"/>
        <w:color w:val="000000"/>
        <w:sz w:val="20"/>
        <w:szCs w:val="20"/>
      </w:rPr>
      <w:t xml:space="preserve">      </w:t>
    </w:r>
    <w:r>
      <w:rPr>
        <w:noProof/>
        <w:color w:val="000000"/>
      </w:rPr>
      <w:drawing>
        <wp:inline distT="0" distB="0" distL="0" distR="0">
          <wp:extent cx="1019175" cy="923925"/>
          <wp:effectExtent l="0" t="0" r="0" b="0"/>
          <wp:docPr id="38" name="image7.jpg" descr="Green Capital Logo"/>
          <wp:cNvGraphicFramePr/>
          <a:graphic xmlns:a="http://schemas.openxmlformats.org/drawingml/2006/main">
            <a:graphicData uri="http://schemas.openxmlformats.org/drawingml/2006/picture">
              <pic:pic xmlns:pic="http://schemas.openxmlformats.org/drawingml/2006/picture">
                <pic:nvPicPr>
                  <pic:cNvPr id="0" name="image7.jpg" descr="Green Capital Logo"/>
                  <pic:cNvPicPr preferRelativeResize="0"/>
                </pic:nvPicPr>
                <pic:blipFill>
                  <a:blip r:embed="rId4"/>
                  <a:srcRect/>
                  <a:stretch>
                    <a:fillRect/>
                  </a:stretch>
                </pic:blipFill>
                <pic:spPr>
                  <a:xfrm>
                    <a:off x="0" y="0"/>
                    <a:ext cx="1019175" cy="923925"/>
                  </a:xfrm>
                  <a:prstGeom prst="rect">
                    <a:avLst/>
                  </a:prstGeom>
                  <a:ln/>
                </pic:spPr>
              </pic:pic>
            </a:graphicData>
          </a:graphic>
        </wp:inline>
      </w:drawing>
    </w:r>
    <w:r>
      <w:rPr>
        <w:rFonts w:ascii="Arial Narrow" w:eastAsia="Arial Narrow" w:hAnsi="Arial Narrow" w:cs="Arial Narrow"/>
        <w:color w:val="000000"/>
        <w:sz w:val="20"/>
        <w:szCs w:val="20"/>
      </w:rPr>
      <w:t xml:space="preserve">                                                                                           </w:t>
    </w:r>
    <w:r>
      <w:rPr>
        <w:noProof/>
        <w:color w:val="000000"/>
      </w:rPr>
      <w:drawing>
        <wp:inline distT="0" distB="0" distL="0" distR="0">
          <wp:extent cx="790575" cy="752475"/>
          <wp:effectExtent l="0" t="0" r="0" b="0"/>
          <wp:docPr id="37" name="image5.jpg" descr="aquanis round logo"/>
          <wp:cNvGraphicFramePr/>
          <a:graphic xmlns:a="http://schemas.openxmlformats.org/drawingml/2006/main">
            <a:graphicData uri="http://schemas.openxmlformats.org/drawingml/2006/picture">
              <pic:pic xmlns:pic="http://schemas.openxmlformats.org/drawingml/2006/picture">
                <pic:nvPicPr>
                  <pic:cNvPr id="0" name="image5.jpg" descr="aquanis round logo"/>
                  <pic:cNvPicPr preferRelativeResize="0"/>
                </pic:nvPicPr>
                <pic:blipFill>
                  <a:blip r:embed="rId5"/>
                  <a:srcRect/>
                  <a:stretch>
                    <a:fillRect/>
                  </a:stretch>
                </pic:blipFill>
                <pic:spPr>
                  <a:xfrm>
                    <a:off x="0" y="0"/>
                    <a:ext cx="790575" cy="752475"/>
                  </a:xfrm>
                  <a:prstGeom prst="rect">
                    <a:avLst/>
                  </a:prstGeom>
                  <a:ln/>
                </pic:spPr>
              </pic:pic>
            </a:graphicData>
          </a:graphic>
        </wp:inline>
      </w:drawing>
    </w:r>
    <w:r>
      <w:rPr>
        <w:rFonts w:ascii="Arial Narrow" w:eastAsia="Arial Narrow" w:hAnsi="Arial Narrow" w:cs="Arial Narrow"/>
        <w:color w:val="000000"/>
        <w:sz w:val="20"/>
        <w:szCs w:val="20"/>
      </w:rPr>
      <w:t xml:space="preserve">        </w:t>
    </w:r>
    <w:r>
      <w:rPr>
        <w:noProof/>
        <w:color w:val="000000"/>
      </w:rPr>
      <w:drawing>
        <wp:inline distT="0" distB="0" distL="0" distR="0">
          <wp:extent cx="1021080" cy="899160"/>
          <wp:effectExtent l="0" t="0" r="0" b="0"/>
          <wp:docPr id="3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1021080" cy="899160"/>
                  </a:xfrm>
                  <a:prstGeom prst="rect">
                    <a:avLst/>
                  </a:prstGeom>
                  <a:ln/>
                </pic:spPr>
              </pic:pic>
            </a:graphicData>
          </a:graphic>
        </wp:inline>
      </w:drawing>
    </w:r>
  </w:p>
  <w:p w:rsidR="00403207" w:rsidRDefault="00403207">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21F2" w:rsidRDefault="000D21F2">
      <w:r>
        <w:separator/>
      </w:r>
    </w:p>
  </w:footnote>
  <w:footnote w:type="continuationSeparator" w:id="0">
    <w:p w:rsidR="000D21F2" w:rsidRDefault="000D21F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3207" w:rsidRDefault="000D21F2">
    <w:pPr>
      <w:pBdr>
        <w:top w:val="nil"/>
        <w:left w:val="nil"/>
        <w:bottom w:val="nil"/>
        <w:right w:val="nil"/>
        <w:between w:val="nil"/>
      </w:pBdr>
      <w:tabs>
        <w:tab w:val="center" w:pos="4513"/>
        <w:tab w:val="right" w:pos="9026"/>
      </w:tabs>
      <w:jc w:val="center"/>
      <w:rPr>
        <w:color w:val="000000"/>
      </w:rPr>
    </w:pPr>
    <w:r>
      <w:rPr>
        <w:b/>
        <w:noProof/>
        <w:color w:val="0070C0"/>
        <w:sz w:val="28"/>
        <w:szCs w:val="28"/>
      </w:rPr>
      <w:drawing>
        <wp:anchor distT="0" distB="0" distL="114300" distR="114300" simplePos="0" relativeHeight="251658240" behindDoc="0" locked="0" layoutInCell="1" hidden="0" allowOverlap="1">
          <wp:simplePos x="0" y="0"/>
          <wp:positionH relativeFrom="margin">
            <wp:posOffset>5448300</wp:posOffset>
          </wp:positionH>
          <wp:positionV relativeFrom="margin">
            <wp:posOffset>-719453</wp:posOffset>
          </wp:positionV>
          <wp:extent cx="571500" cy="525780"/>
          <wp:effectExtent l="0" t="0" r="0" b="0"/>
          <wp:wrapSquare wrapText="bothSides" distT="0" distB="0" distL="114300" distR="114300"/>
          <wp:docPr id="32" name="image8.png" descr="Icon&#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8.png" descr="Icon&#10;&#10;Description automatically generated with medium confidence"/>
                  <pic:cNvPicPr preferRelativeResize="0"/>
                </pic:nvPicPr>
                <pic:blipFill>
                  <a:blip r:embed="rId1"/>
                  <a:srcRect/>
                  <a:stretch>
                    <a:fillRect/>
                  </a:stretch>
                </pic:blipFill>
                <pic:spPr>
                  <a:xfrm>
                    <a:off x="0" y="0"/>
                    <a:ext cx="571500" cy="525780"/>
                  </a:xfrm>
                  <a:prstGeom prst="rect">
                    <a:avLst/>
                  </a:prstGeom>
                  <a:ln/>
                </pic:spPr>
              </pic:pic>
            </a:graphicData>
          </a:graphic>
        </wp:anchor>
      </w:drawing>
    </w:r>
    <w:r>
      <w:rPr>
        <w:color w:val="000000"/>
      </w:rPr>
      <w:t xml:space="preserve">                       </w:t>
    </w:r>
    <w:r>
      <w:rPr>
        <w:noProof/>
      </w:rPr>
      <w:drawing>
        <wp:anchor distT="0" distB="0" distL="0" distR="0" simplePos="0" relativeHeight="251659264" behindDoc="1" locked="0" layoutInCell="1" hidden="0" allowOverlap="1">
          <wp:simplePos x="0" y="0"/>
          <wp:positionH relativeFrom="column">
            <wp:posOffset>502919</wp:posOffset>
          </wp:positionH>
          <wp:positionV relativeFrom="paragraph">
            <wp:posOffset>-99058</wp:posOffset>
          </wp:positionV>
          <wp:extent cx="579755" cy="533400"/>
          <wp:effectExtent l="0" t="0" r="0" b="0"/>
          <wp:wrapNone/>
          <wp:docPr id="35" name="image6.png" descr="Logo, ic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png" descr="Logo, icon&#10;&#10;Description automatically generated"/>
                  <pic:cNvPicPr preferRelativeResize="0"/>
                </pic:nvPicPr>
                <pic:blipFill>
                  <a:blip r:embed="rId2"/>
                  <a:srcRect/>
                  <a:stretch>
                    <a:fillRect/>
                  </a:stretch>
                </pic:blipFill>
                <pic:spPr>
                  <a:xfrm>
                    <a:off x="0" y="0"/>
                    <a:ext cx="579755" cy="533400"/>
                  </a:xfrm>
                  <a:prstGeom prst="rect">
                    <a:avLst/>
                  </a:prstGeom>
                  <a:ln/>
                </pic:spPr>
              </pic:pic>
            </a:graphicData>
          </a:graphic>
        </wp:anchor>
      </w:drawing>
    </w:r>
  </w:p>
  <w:p w:rsidR="00403207" w:rsidRDefault="00403207">
    <w:pPr>
      <w:pBdr>
        <w:top w:val="nil"/>
        <w:left w:val="nil"/>
        <w:bottom w:val="nil"/>
        <w:right w:val="nil"/>
        <w:between w:val="nil"/>
      </w:pBdr>
      <w:tabs>
        <w:tab w:val="center" w:pos="4513"/>
        <w:tab w:val="right" w:pos="9026"/>
      </w:tabs>
      <w:jc w:val="center"/>
      <w:rPr>
        <w:rFonts w:ascii="Century Gothic" w:eastAsia="Century Gothic" w:hAnsi="Century Gothic" w:cs="Century Gothic"/>
        <w:i/>
        <w:color w:val="0000FF"/>
        <w:sz w:val="18"/>
        <w:szCs w:val="18"/>
      </w:rPr>
    </w:pPr>
  </w:p>
  <w:p w:rsidR="00403207" w:rsidRDefault="000D21F2">
    <w:pPr>
      <w:pBdr>
        <w:top w:val="nil"/>
        <w:left w:val="nil"/>
        <w:bottom w:val="nil"/>
        <w:right w:val="nil"/>
        <w:between w:val="nil"/>
      </w:pBdr>
      <w:tabs>
        <w:tab w:val="center" w:pos="4513"/>
        <w:tab w:val="right" w:pos="9026"/>
      </w:tabs>
      <w:jc w:val="center"/>
      <w:rPr>
        <w:rFonts w:ascii="Century Gothic" w:eastAsia="Century Gothic" w:hAnsi="Century Gothic" w:cs="Century Gothic"/>
        <w:b/>
        <w:i/>
        <w:color w:val="0000FF"/>
        <w:sz w:val="20"/>
        <w:szCs w:val="20"/>
      </w:rPr>
    </w:pPr>
    <w:r>
      <w:rPr>
        <w:rFonts w:ascii="Century Gothic" w:eastAsia="Century Gothic" w:hAnsi="Century Gothic" w:cs="Century Gothic"/>
        <w:b/>
        <w:i/>
        <w:color w:val="0000FF"/>
        <w:sz w:val="20"/>
        <w:szCs w:val="20"/>
      </w:rPr>
      <w:t xml:space="preserve">                                             ‘Living and Learning through Christ’</w:t>
    </w:r>
  </w:p>
  <w:p w:rsidR="00403207" w:rsidRDefault="00403207">
    <w:pPr>
      <w:pBdr>
        <w:top w:val="nil"/>
        <w:left w:val="nil"/>
        <w:bottom w:val="nil"/>
        <w:right w:val="nil"/>
        <w:between w:val="nil"/>
      </w:pBdr>
      <w:tabs>
        <w:tab w:val="center" w:pos="4513"/>
        <w:tab w:val="right" w:pos="9026"/>
      </w:tabs>
      <w:jc w:val="center"/>
      <w:rPr>
        <w:b/>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260D5C8"/>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207"/>
    <w:rsid w:val="000D21F2"/>
    <w:rsid w:val="00403207"/>
    <w:rsid w:val="00851F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8AA69"/>
  <w15:docId w15:val="{DB5732CB-4FBE-48FD-951A-F7FD280DD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3A79"/>
  </w:style>
  <w:style w:type="paragraph" w:styleId="Heading1">
    <w:name w:val="heading 1"/>
    <w:basedOn w:val="Normal"/>
    <w:next w:val="Normal"/>
    <w:link w:val="Heading1Char"/>
    <w:uiPriority w:val="9"/>
    <w:qFormat/>
    <w:rsid w:val="00811CE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A3DE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3266E"/>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character" w:styleId="Hyperlink">
    <w:name w:val="Hyperlink"/>
    <w:basedOn w:val="DefaultParagraphFont"/>
    <w:rsid w:val="00643A79"/>
    <w:rPr>
      <w:color w:val="0000FF"/>
      <w:u w:val="single"/>
    </w:rPr>
  </w:style>
  <w:style w:type="paragraph" w:styleId="ListParagraph">
    <w:name w:val="List Paragraph"/>
    <w:basedOn w:val="Normal"/>
    <w:uiPriority w:val="34"/>
    <w:qFormat/>
    <w:rsid w:val="00643A79"/>
    <w:pPr>
      <w:widowControl w:val="0"/>
    </w:pPr>
    <w:rPr>
      <w:rFonts w:ascii="Calibri" w:eastAsia="Calibri" w:hAnsi="Calibri"/>
      <w:sz w:val="22"/>
      <w:szCs w:val="22"/>
      <w:lang w:val="en-US" w:eastAsia="en-US"/>
    </w:rPr>
  </w:style>
  <w:style w:type="table" w:styleId="TableGrid">
    <w:name w:val="Table Grid"/>
    <w:basedOn w:val="TableNormal"/>
    <w:uiPriority w:val="39"/>
    <w:rsid w:val="007940E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81E8A"/>
    <w:pPr>
      <w:tabs>
        <w:tab w:val="center" w:pos="4513"/>
        <w:tab w:val="right" w:pos="9026"/>
      </w:tabs>
    </w:pPr>
  </w:style>
  <w:style w:type="character" w:customStyle="1" w:styleId="HeaderChar">
    <w:name w:val="Header Char"/>
    <w:basedOn w:val="DefaultParagraphFont"/>
    <w:link w:val="Header"/>
    <w:uiPriority w:val="99"/>
    <w:rsid w:val="00281E8A"/>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81E8A"/>
    <w:pPr>
      <w:tabs>
        <w:tab w:val="center" w:pos="4513"/>
        <w:tab w:val="right" w:pos="9026"/>
      </w:tabs>
    </w:pPr>
  </w:style>
  <w:style w:type="character" w:customStyle="1" w:styleId="FooterChar">
    <w:name w:val="Footer Char"/>
    <w:basedOn w:val="DefaultParagraphFont"/>
    <w:link w:val="Footer"/>
    <w:uiPriority w:val="99"/>
    <w:rsid w:val="00281E8A"/>
    <w:rPr>
      <w:rFonts w:ascii="Times New Roman" w:eastAsia="Times New Roman" w:hAnsi="Times New Roman" w:cs="Times New Roman"/>
      <w:sz w:val="24"/>
      <w:szCs w:val="24"/>
      <w:lang w:eastAsia="en-GB"/>
    </w:rPr>
  </w:style>
  <w:style w:type="paragraph" w:styleId="NoSpacing">
    <w:name w:val="No Spacing"/>
    <w:uiPriority w:val="1"/>
    <w:qFormat/>
    <w:rsid w:val="00FD6AEC"/>
  </w:style>
  <w:style w:type="character" w:customStyle="1" w:styleId="UnresolvedMention1">
    <w:name w:val="Unresolved Mention1"/>
    <w:basedOn w:val="DefaultParagraphFont"/>
    <w:uiPriority w:val="99"/>
    <w:semiHidden/>
    <w:unhideWhenUsed/>
    <w:rsid w:val="004A3CBE"/>
    <w:rPr>
      <w:color w:val="605E5C"/>
      <w:shd w:val="clear" w:color="auto" w:fill="E1DFDD"/>
    </w:rPr>
  </w:style>
  <w:style w:type="character" w:customStyle="1" w:styleId="UnresolvedMention2">
    <w:name w:val="Unresolved Mention2"/>
    <w:basedOn w:val="DefaultParagraphFont"/>
    <w:uiPriority w:val="99"/>
    <w:semiHidden/>
    <w:unhideWhenUsed/>
    <w:rsid w:val="00F76B9E"/>
    <w:rPr>
      <w:color w:val="605E5C"/>
      <w:shd w:val="clear" w:color="auto" w:fill="E1DFDD"/>
    </w:rPr>
  </w:style>
  <w:style w:type="character" w:customStyle="1" w:styleId="Heading2Char">
    <w:name w:val="Heading 2 Char"/>
    <w:basedOn w:val="DefaultParagraphFont"/>
    <w:link w:val="Heading2"/>
    <w:uiPriority w:val="9"/>
    <w:semiHidden/>
    <w:rsid w:val="005A3DE5"/>
    <w:rPr>
      <w:rFonts w:asciiTheme="majorHAnsi" w:eastAsiaTheme="majorEastAsia" w:hAnsiTheme="majorHAnsi" w:cstheme="majorBidi"/>
      <w:color w:val="2F5496" w:themeColor="accent1" w:themeShade="BF"/>
      <w:sz w:val="26"/>
      <w:szCs w:val="26"/>
      <w:lang w:eastAsia="en-GB"/>
    </w:rPr>
  </w:style>
  <w:style w:type="paragraph" w:styleId="BalloonText">
    <w:name w:val="Balloon Text"/>
    <w:basedOn w:val="Normal"/>
    <w:link w:val="BalloonTextChar"/>
    <w:uiPriority w:val="99"/>
    <w:semiHidden/>
    <w:unhideWhenUsed/>
    <w:rsid w:val="00B57A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7A58"/>
    <w:rPr>
      <w:rFonts w:ascii="Segoe UI" w:eastAsia="Times New Roman" w:hAnsi="Segoe UI" w:cs="Segoe UI"/>
      <w:sz w:val="18"/>
      <w:szCs w:val="18"/>
      <w:lang w:eastAsia="en-GB"/>
    </w:rPr>
  </w:style>
  <w:style w:type="character" w:customStyle="1" w:styleId="Heading1Char">
    <w:name w:val="Heading 1 Char"/>
    <w:basedOn w:val="DefaultParagraphFont"/>
    <w:link w:val="Heading1"/>
    <w:uiPriority w:val="9"/>
    <w:rsid w:val="00811CE1"/>
    <w:rPr>
      <w:rFonts w:asciiTheme="majorHAnsi" w:eastAsiaTheme="majorEastAsia" w:hAnsiTheme="majorHAnsi" w:cstheme="majorBidi"/>
      <w:color w:val="2F5496" w:themeColor="accent1" w:themeShade="BF"/>
      <w:sz w:val="32"/>
      <w:szCs w:val="32"/>
      <w:lang w:eastAsia="en-GB"/>
    </w:rPr>
  </w:style>
  <w:style w:type="character" w:customStyle="1" w:styleId="UnresolvedMention3">
    <w:name w:val="Unresolved Mention3"/>
    <w:basedOn w:val="DefaultParagraphFont"/>
    <w:uiPriority w:val="99"/>
    <w:semiHidden/>
    <w:unhideWhenUsed/>
    <w:rsid w:val="00811CE1"/>
    <w:rPr>
      <w:color w:val="605E5C"/>
      <w:shd w:val="clear" w:color="auto" w:fill="E1DFDD"/>
    </w:rPr>
  </w:style>
  <w:style w:type="character" w:customStyle="1" w:styleId="Heading3Char">
    <w:name w:val="Heading 3 Char"/>
    <w:basedOn w:val="DefaultParagraphFont"/>
    <w:link w:val="Heading3"/>
    <w:uiPriority w:val="9"/>
    <w:semiHidden/>
    <w:rsid w:val="0023266E"/>
    <w:rPr>
      <w:rFonts w:asciiTheme="majorHAnsi" w:eastAsiaTheme="majorEastAsia" w:hAnsiTheme="majorHAnsi" w:cstheme="majorBidi"/>
      <w:color w:val="1F3763" w:themeColor="accent1" w:themeShade="7F"/>
      <w:sz w:val="24"/>
      <w:szCs w:val="24"/>
      <w:lang w:eastAsia="en-GB"/>
    </w:rPr>
  </w:style>
  <w:style w:type="table" w:customStyle="1" w:styleId="TableGrid0">
    <w:name w:val="TableGrid"/>
    <w:rsid w:val="00610BB9"/>
    <w:rPr>
      <w:rFonts w:eastAsiaTheme="minorEastAsia"/>
    </w:rPr>
    <w:tblPr>
      <w:tblCellMar>
        <w:top w:w="0" w:type="dxa"/>
        <w:left w:w="0" w:type="dxa"/>
        <w:bottom w:w="0" w:type="dxa"/>
        <w:right w:w="0" w:type="dxa"/>
      </w:tblCellMar>
    </w:tblPr>
  </w:style>
  <w:style w:type="character" w:styleId="Emphasis">
    <w:name w:val="Emphasis"/>
    <w:basedOn w:val="DefaultParagraphFont"/>
    <w:uiPriority w:val="20"/>
    <w:qFormat/>
    <w:rsid w:val="005421AD"/>
    <w:rPr>
      <w:i/>
      <w:iCs/>
    </w:rPr>
  </w:style>
  <w:style w:type="paragraph" w:styleId="NormalWeb">
    <w:name w:val="Normal (Web)"/>
    <w:basedOn w:val="Normal"/>
    <w:uiPriority w:val="99"/>
    <w:semiHidden/>
    <w:unhideWhenUsed/>
    <w:rsid w:val="003B3EC7"/>
    <w:pPr>
      <w:spacing w:before="100" w:beforeAutospacing="1" w:after="100" w:afterAutospacing="1"/>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ListBullet">
    <w:name w:val="List Bullet"/>
    <w:basedOn w:val="Normal"/>
    <w:uiPriority w:val="99"/>
    <w:unhideWhenUsed/>
    <w:rsid w:val="00851FD6"/>
    <w:pPr>
      <w:numPr>
        <w:numId w:val="1"/>
      </w:numPr>
      <w:spacing w:after="200" w:line="276" w:lineRule="auto"/>
      <w:contextualSpacing/>
    </w:pPr>
    <w:rPr>
      <w:rFonts w:asciiTheme="minorHAnsi" w:eastAsiaTheme="minorEastAsia"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stbernadettep@bristol-schools.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t-bernadette-pri.bristol.sch.uk"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g"/><Relationship Id="rId1" Type="http://schemas.openxmlformats.org/officeDocument/2006/relationships/image" Target="media/image3.jpg"/><Relationship Id="rId6" Type="http://schemas.openxmlformats.org/officeDocument/2006/relationships/image" Target="media/image8.png"/><Relationship Id="rId5" Type="http://schemas.openxmlformats.org/officeDocument/2006/relationships/image" Target="media/image7.jpg"/><Relationship Id="rId4" Type="http://schemas.openxmlformats.org/officeDocument/2006/relationships/image" Target="media/image6.jp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5CkKA+RSYGZlkBODPpCEhHCBn8A==">CgMxLjAyCGguZ2pkZ3hzMgloLjMwajB6bGwyCWguMzBqMHpsbDgAciExTDBxOGdQWXdPZUhKS1FxMjB2VTMyS0xHTlpPYUZIb3E=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1703</Words>
  <Characters>9710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 St Bernadette R.C Primary School</dc:creator>
  <cp:lastModifiedBy>Katie Shepherd</cp:lastModifiedBy>
  <cp:revision>2</cp:revision>
  <dcterms:created xsi:type="dcterms:W3CDTF">2025-11-15T21:54:00Z</dcterms:created>
  <dcterms:modified xsi:type="dcterms:W3CDTF">2025-11-15T21:54:00Z</dcterms:modified>
</cp:coreProperties>
</file>