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F46" w:rsidRDefault="00380014">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561975" cy="561975"/>
                    </a:xfrm>
                    <a:prstGeom prst="rect">
                      <a:avLst/>
                    </a:prstGeom>
                  </pic:spPr>
                </pic:pic>
              </a:graphicData>
            </a:graphic>
          </wp:inline>
        </w:drawing>
      </w:r>
    </w:p>
    <w:p w:rsidR="003F7F46" w:rsidRDefault="00380014">
      <w:pPr>
        <w:spacing w:after="0" w:line="259" w:lineRule="auto"/>
        <w:ind w:left="1934" w:right="4124" w:firstLine="0"/>
      </w:pPr>
      <w:r>
        <w:t xml:space="preserve"> </w:t>
      </w:r>
    </w:p>
    <w:p w:rsidR="003F7F46" w:rsidRDefault="00380014">
      <w:pPr>
        <w:spacing w:after="0" w:line="259" w:lineRule="auto"/>
        <w:ind w:left="0" w:right="2593" w:firstLine="0"/>
        <w:jc w:val="right"/>
      </w:pPr>
      <w:r>
        <w:rPr>
          <w:sz w:val="21"/>
        </w:rPr>
        <w:t xml:space="preserve"> ‘Living and Learning through Christ’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pPr>
        <w:spacing w:after="0" w:line="259" w:lineRule="auto"/>
        <w:ind w:left="0" w:right="2810" w:firstLine="0"/>
        <w:jc w:val="right"/>
      </w:pPr>
      <w:r>
        <w:rPr>
          <w:sz w:val="24"/>
          <w:u w:val="single" w:color="000000"/>
        </w:rPr>
        <w:t>Year 6 Curriculum Overview</w:t>
      </w:r>
      <w:r>
        <w:rPr>
          <w:sz w:val="24"/>
        </w:rPr>
        <w:t xml:space="preserve"> </w:t>
      </w:r>
    </w:p>
    <w:p w:rsidR="003F7F46" w:rsidRDefault="00380014">
      <w:pPr>
        <w:spacing w:after="0" w:line="259" w:lineRule="auto"/>
        <w:ind w:left="3742" w:firstLine="0"/>
      </w:pPr>
      <w:r>
        <w:rPr>
          <w:sz w:val="24"/>
          <w:u w:val="single" w:color="000000"/>
        </w:rPr>
        <w:t>Term 4 2023</w:t>
      </w:r>
      <w:r>
        <w:rPr>
          <w:sz w:val="24"/>
        </w:rPr>
        <w:t xml:space="preserve"> </w:t>
      </w:r>
    </w:p>
    <w:tbl>
      <w:tblPr>
        <w:tblStyle w:val="TableGrid"/>
        <w:tblW w:w="9266" w:type="dxa"/>
        <w:tblInd w:w="5" w:type="dxa"/>
        <w:tblCellMar>
          <w:top w:w="21" w:type="dxa"/>
          <w:left w:w="110" w:type="dxa"/>
          <w:bottom w:w="0" w:type="dxa"/>
          <w:right w:w="36" w:type="dxa"/>
        </w:tblCellMar>
        <w:tblLook w:val="04A0" w:firstRow="1" w:lastRow="0" w:firstColumn="1" w:lastColumn="0" w:noHBand="0" w:noVBand="1"/>
      </w:tblPr>
      <w:tblGrid>
        <w:gridCol w:w="3432"/>
        <w:gridCol w:w="3170"/>
        <w:gridCol w:w="2664"/>
      </w:tblGrid>
      <w:tr w:rsidR="003F7F46">
        <w:trPr>
          <w:trHeight w:val="5533"/>
        </w:trPr>
        <w:tc>
          <w:tcPr>
            <w:tcW w:w="3087"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8" w:firstLine="0"/>
              <w:jc w:val="center"/>
            </w:pPr>
            <w:r>
              <w:rPr>
                <w:sz w:val="22"/>
              </w:rPr>
              <w:t xml:space="preserve">English </w:t>
            </w:r>
          </w:p>
          <w:p w:rsidR="003F7F46" w:rsidRDefault="00380014">
            <w:pPr>
              <w:spacing w:after="0" w:line="259" w:lineRule="auto"/>
              <w:ind w:left="0" w:right="77" w:firstLine="0"/>
              <w:jc w:val="center"/>
            </w:pPr>
            <w:r>
              <w:rPr>
                <w:sz w:val="16"/>
              </w:rPr>
              <w:t xml:space="preserve">Class Book: Darwin’s Dragons </w:t>
            </w:r>
          </w:p>
          <w:p w:rsidR="003F7F46" w:rsidRDefault="00380014">
            <w:pPr>
              <w:spacing w:after="0" w:line="259" w:lineRule="auto"/>
              <w:ind w:left="0" w:right="75" w:firstLine="0"/>
              <w:jc w:val="center"/>
            </w:pPr>
            <w:r>
              <w:rPr>
                <w:sz w:val="18"/>
              </w:rPr>
              <w:t xml:space="preserve">-Predictions </w:t>
            </w:r>
          </w:p>
          <w:p w:rsidR="003F7F46" w:rsidRDefault="00380014">
            <w:pPr>
              <w:spacing w:after="0" w:line="259" w:lineRule="auto"/>
              <w:ind w:left="0" w:right="73" w:firstLine="0"/>
              <w:jc w:val="center"/>
            </w:pPr>
            <w:r>
              <w:rPr>
                <w:sz w:val="18"/>
              </w:rPr>
              <w:t xml:space="preserve">-Description </w:t>
            </w:r>
          </w:p>
          <w:p w:rsidR="003F7F46" w:rsidRDefault="00380014">
            <w:pPr>
              <w:spacing w:after="0" w:line="259" w:lineRule="auto"/>
              <w:ind w:left="0" w:right="76" w:firstLine="0"/>
              <w:jc w:val="center"/>
            </w:pPr>
            <w:r>
              <w:rPr>
                <w:sz w:val="18"/>
              </w:rPr>
              <w:t xml:space="preserve">-Diary  </w:t>
            </w:r>
          </w:p>
          <w:p w:rsidR="003F7F46" w:rsidRDefault="00380014">
            <w:pPr>
              <w:spacing w:after="0" w:line="259" w:lineRule="auto"/>
              <w:ind w:left="0" w:right="77" w:firstLine="0"/>
              <w:jc w:val="center"/>
            </w:pPr>
            <w:r>
              <w:rPr>
                <w:sz w:val="18"/>
              </w:rPr>
              <w:t xml:space="preserve">-Letter  </w:t>
            </w:r>
          </w:p>
          <w:p w:rsidR="003F7F46" w:rsidRDefault="00380014">
            <w:pPr>
              <w:spacing w:after="0" w:line="259" w:lineRule="auto"/>
              <w:ind w:left="0" w:right="78" w:firstLine="0"/>
              <w:jc w:val="center"/>
            </w:pPr>
            <w:r>
              <w:rPr>
                <w:sz w:val="18"/>
              </w:rPr>
              <w:t xml:space="preserve">-Narrative </w:t>
            </w:r>
          </w:p>
          <w:p w:rsidR="003F7F46" w:rsidRDefault="00380014">
            <w:pPr>
              <w:spacing w:after="0" w:line="259" w:lineRule="auto"/>
              <w:ind w:left="0" w:right="75" w:firstLine="0"/>
              <w:jc w:val="center"/>
            </w:pPr>
            <w:r>
              <w:rPr>
                <w:sz w:val="18"/>
              </w:rPr>
              <w:t xml:space="preserve">-C.V </w:t>
            </w:r>
          </w:p>
          <w:p w:rsidR="003F7F46" w:rsidRDefault="00380014">
            <w:pPr>
              <w:spacing w:after="0" w:line="259" w:lineRule="auto"/>
              <w:ind w:left="0" w:right="74" w:firstLine="0"/>
              <w:jc w:val="center"/>
            </w:pPr>
            <w:r>
              <w:rPr>
                <w:sz w:val="18"/>
              </w:rPr>
              <w:t xml:space="preserve">-Biography </w:t>
            </w:r>
          </w:p>
          <w:p w:rsidR="003F7F46" w:rsidRDefault="00380014">
            <w:pPr>
              <w:spacing w:after="0" w:line="259" w:lineRule="auto"/>
              <w:ind w:left="1433" w:right="906" w:hanging="526"/>
            </w:pPr>
            <w:r>
              <w:rPr>
                <w:sz w:val="18"/>
              </w:rPr>
              <w:t xml:space="preserve">-Discussion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Mathematics </w:t>
            </w:r>
          </w:p>
          <w:p w:rsidR="00380014" w:rsidRDefault="00380014">
            <w:pPr>
              <w:spacing w:after="0" w:line="236" w:lineRule="auto"/>
              <w:ind w:left="0" w:firstLine="0"/>
              <w:jc w:val="center"/>
              <w:rPr>
                <w:sz w:val="18"/>
                <w:u w:val="single" w:color="000000"/>
              </w:rPr>
            </w:pPr>
            <w:r>
              <w:rPr>
                <w:sz w:val="18"/>
                <w:u w:val="single" w:color="000000"/>
              </w:rPr>
              <w:t>Ratio:</w:t>
            </w:r>
          </w:p>
          <w:p w:rsidR="00380014" w:rsidRPr="00380014" w:rsidRDefault="00380014" w:rsidP="00380014">
            <w:pPr>
              <w:spacing w:after="0" w:line="236" w:lineRule="auto"/>
              <w:jc w:val="center"/>
              <w:rPr>
                <w:sz w:val="18"/>
                <w:u w:color="000000"/>
              </w:rPr>
            </w:pPr>
            <w:r w:rsidRPr="00380014">
              <w:rPr>
                <w:sz w:val="18"/>
                <w:u w:color="000000"/>
              </w:rPr>
              <w:t>-</w:t>
            </w:r>
            <w:r>
              <w:rPr>
                <w:sz w:val="18"/>
                <w:u w:color="000000"/>
              </w:rPr>
              <w:t xml:space="preserve"> </w:t>
            </w:r>
            <w:r w:rsidRPr="00380014">
              <w:rPr>
                <w:sz w:val="18"/>
                <w:u w:color="000000"/>
              </w:rPr>
              <w:t>Using the correct language</w:t>
            </w:r>
          </w:p>
          <w:p w:rsidR="00380014" w:rsidRDefault="00380014" w:rsidP="00380014">
            <w:pPr>
              <w:spacing w:after="0" w:line="236" w:lineRule="auto"/>
              <w:jc w:val="center"/>
              <w:rPr>
                <w:sz w:val="18"/>
                <w:u w:color="000000"/>
              </w:rPr>
            </w:pPr>
            <w:r>
              <w:rPr>
                <w:sz w:val="18"/>
                <w:u w:color="000000"/>
              </w:rPr>
              <w:t>- Ratio and fractions</w:t>
            </w:r>
          </w:p>
          <w:p w:rsidR="00380014" w:rsidRDefault="00380014" w:rsidP="00380014">
            <w:pPr>
              <w:spacing w:after="0" w:line="236" w:lineRule="auto"/>
              <w:jc w:val="center"/>
              <w:rPr>
                <w:sz w:val="18"/>
                <w:u w:color="000000"/>
              </w:rPr>
            </w:pPr>
            <w:r>
              <w:rPr>
                <w:sz w:val="18"/>
                <w:u w:color="000000"/>
              </w:rPr>
              <w:t>- Calculating ratio</w:t>
            </w:r>
          </w:p>
          <w:p w:rsidR="00380014" w:rsidRPr="00380014" w:rsidRDefault="00380014" w:rsidP="00380014">
            <w:pPr>
              <w:spacing w:after="0" w:line="236" w:lineRule="auto"/>
              <w:jc w:val="center"/>
              <w:rPr>
                <w:sz w:val="18"/>
                <w:u w:color="000000"/>
              </w:rPr>
            </w:pPr>
            <w:r>
              <w:rPr>
                <w:sz w:val="18"/>
                <w:u w:color="000000"/>
              </w:rPr>
              <w:t>-Scale factor</w:t>
            </w:r>
          </w:p>
          <w:p w:rsidR="00380014" w:rsidRDefault="00380014">
            <w:pPr>
              <w:spacing w:after="0" w:line="236" w:lineRule="auto"/>
              <w:ind w:left="0" w:firstLine="0"/>
              <w:jc w:val="center"/>
              <w:rPr>
                <w:sz w:val="18"/>
                <w:u w:val="single" w:color="000000"/>
              </w:rPr>
            </w:pPr>
            <w:r>
              <w:rPr>
                <w:sz w:val="18"/>
              </w:rPr>
              <w:t xml:space="preserve"> </w:t>
            </w:r>
            <w:r>
              <w:rPr>
                <w:sz w:val="18"/>
                <w:u w:val="single" w:color="000000"/>
              </w:rPr>
              <w:t>Converting measurements:</w:t>
            </w:r>
          </w:p>
          <w:p w:rsidR="003F7F46" w:rsidRDefault="00380014">
            <w:pPr>
              <w:spacing w:after="0" w:line="236" w:lineRule="auto"/>
              <w:ind w:left="0" w:firstLine="0"/>
              <w:jc w:val="center"/>
            </w:pPr>
            <w:r>
              <w:rPr>
                <w:sz w:val="18"/>
              </w:rPr>
              <w:t xml:space="preserve"> -solve problems involving the calculation and conversion of units of measur</w:t>
            </w:r>
            <w:r>
              <w:rPr>
                <w:sz w:val="18"/>
              </w:rPr>
              <w:t xml:space="preserve">e </w:t>
            </w:r>
          </w:p>
          <w:p w:rsidR="003F7F46" w:rsidRDefault="00380014">
            <w:pPr>
              <w:spacing w:after="0" w:line="236" w:lineRule="auto"/>
              <w:ind w:left="0" w:firstLine="0"/>
              <w:jc w:val="center"/>
            </w:pPr>
            <w:r>
              <w:rPr>
                <w:sz w:val="18"/>
              </w:rPr>
              <w:t xml:space="preserve">-use, read, write and convert between standard units </w:t>
            </w:r>
          </w:p>
          <w:p w:rsidR="003F7F46" w:rsidRDefault="00380014">
            <w:pPr>
              <w:spacing w:after="2" w:line="234" w:lineRule="auto"/>
              <w:ind w:left="0" w:firstLine="0"/>
              <w:jc w:val="center"/>
            </w:pPr>
            <w:r>
              <w:rPr>
                <w:sz w:val="18"/>
              </w:rPr>
              <w:t xml:space="preserve">-convert between miles and </w:t>
            </w:r>
            <w:proofErr w:type="spellStart"/>
            <w:r>
              <w:rPr>
                <w:sz w:val="18"/>
              </w:rPr>
              <w:t>kilometers</w:t>
            </w:r>
            <w:proofErr w:type="spellEnd"/>
            <w:r>
              <w:rPr>
                <w:sz w:val="18"/>
              </w:rPr>
              <w:t xml:space="preserve"> </w:t>
            </w:r>
          </w:p>
          <w:p w:rsidR="003F7F46" w:rsidRDefault="00380014">
            <w:pPr>
              <w:spacing w:after="0" w:line="259" w:lineRule="auto"/>
              <w:ind w:left="0" w:right="74" w:firstLine="0"/>
              <w:jc w:val="center"/>
            </w:pPr>
            <w:r>
              <w:rPr>
                <w:sz w:val="18"/>
                <w:u w:val="single" w:color="000000"/>
              </w:rPr>
              <w:t>Area and Perimeter:</w:t>
            </w:r>
            <w:r>
              <w:rPr>
                <w:sz w:val="18"/>
              </w:rPr>
              <w:t xml:space="preserve"> </w:t>
            </w:r>
          </w:p>
          <w:p w:rsidR="003F7F46" w:rsidRDefault="00380014">
            <w:pPr>
              <w:spacing w:after="0" w:line="259" w:lineRule="auto"/>
              <w:ind w:left="0" w:right="78" w:firstLine="0"/>
              <w:jc w:val="center"/>
            </w:pPr>
            <w:r>
              <w:rPr>
                <w:sz w:val="18"/>
              </w:rPr>
              <w:t xml:space="preserve">Area and perimeter </w:t>
            </w:r>
          </w:p>
          <w:p w:rsidR="003F7F46" w:rsidRDefault="00380014">
            <w:pPr>
              <w:spacing w:after="0" w:line="259" w:lineRule="auto"/>
              <w:ind w:left="46" w:firstLine="0"/>
            </w:pPr>
            <w:r>
              <w:rPr>
                <w:sz w:val="18"/>
              </w:rPr>
              <w:t xml:space="preserve">Area of triangle/ parallelogram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R.E. </w:t>
            </w:r>
          </w:p>
          <w:p w:rsidR="003F7F46" w:rsidRDefault="00380014">
            <w:pPr>
              <w:spacing w:after="0" w:line="259" w:lineRule="auto"/>
              <w:ind w:left="0" w:right="78" w:firstLine="0"/>
              <w:jc w:val="center"/>
            </w:pPr>
            <w:r>
              <w:rPr>
                <w:sz w:val="18"/>
                <w:u w:val="single" w:color="000000"/>
              </w:rPr>
              <w:t>Lent</w:t>
            </w:r>
            <w:r>
              <w:rPr>
                <w:sz w:val="18"/>
              </w:rPr>
              <w:t xml:space="preserve"> </w:t>
            </w:r>
          </w:p>
          <w:p w:rsidR="003F7F46" w:rsidRDefault="00380014">
            <w:pPr>
              <w:spacing w:after="2" w:line="234" w:lineRule="auto"/>
              <w:ind w:left="0" w:firstLine="0"/>
              <w:jc w:val="center"/>
            </w:pPr>
            <w:r>
              <w:rPr>
                <w:sz w:val="18"/>
              </w:rPr>
              <w:t xml:space="preserve">-Show understanding of ‘The Stations of the Cross’ </w:t>
            </w:r>
          </w:p>
          <w:p w:rsidR="003F7F46" w:rsidRDefault="00380014">
            <w:pPr>
              <w:spacing w:after="0" w:line="236" w:lineRule="auto"/>
              <w:ind w:left="16" w:right="17" w:firstLine="0"/>
              <w:jc w:val="center"/>
            </w:pPr>
            <w:r>
              <w:rPr>
                <w:sz w:val="18"/>
              </w:rPr>
              <w:t>-</w:t>
            </w:r>
            <w:r>
              <w:rPr>
                <w:sz w:val="18"/>
              </w:rPr>
              <w:t xml:space="preserve">Show understanding of the key concepts and beliefs  for </w:t>
            </w:r>
          </w:p>
          <w:p w:rsidR="003F7F46" w:rsidRDefault="00380014">
            <w:pPr>
              <w:spacing w:after="0" w:line="259" w:lineRule="auto"/>
              <w:ind w:left="0" w:right="78" w:firstLine="0"/>
              <w:jc w:val="center"/>
            </w:pPr>
            <w:r>
              <w:rPr>
                <w:sz w:val="18"/>
              </w:rPr>
              <w:t xml:space="preserve">Christians in Lent </w:t>
            </w:r>
          </w:p>
          <w:p w:rsidR="003F7F46" w:rsidRDefault="00380014">
            <w:pPr>
              <w:spacing w:after="0" w:line="259" w:lineRule="auto"/>
              <w:ind w:left="0" w:right="77" w:firstLine="0"/>
              <w:jc w:val="center"/>
            </w:pPr>
            <w:r>
              <w:rPr>
                <w:sz w:val="18"/>
                <w:u w:val="single" w:color="000000"/>
              </w:rPr>
              <w:t>Holy Week</w:t>
            </w:r>
            <w:r>
              <w:rPr>
                <w:sz w:val="18"/>
              </w:rPr>
              <w:t xml:space="preserve"> </w:t>
            </w:r>
          </w:p>
          <w:p w:rsidR="003F7F46" w:rsidRDefault="00380014">
            <w:pPr>
              <w:spacing w:after="0" w:line="259" w:lineRule="auto"/>
              <w:ind w:left="0" w:firstLine="0"/>
              <w:jc w:val="center"/>
            </w:pPr>
            <w:r>
              <w:rPr>
                <w:sz w:val="18"/>
              </w:rPr>
              <w:t xml:space="preserve">-Identify the thoughts of Jesus as he approached His death </w:t>
            </w:r>
          </w:p>
        </w:tc>
        <w:bookmarkStart w:id="0" w:name="_GoBack"/>
        <w:bookmarkEnd w:id="0"/>
      </w:tr>
      <w:tr w:rsidR="003F7F46">
        <w:trPr>
          <w:trHeight w:val="2801"/>
        </w:trPr>
        <w:tc>
          <w:tcPr>
            <w:tcW w:w="3087"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6" w:firstLine="0"/>
              <w:jc w:val="center"/>
            </w:pPr>
            <w:r>
              <w:rPr>
                <w:sz w:val="22"/>
              </w:rPr>
              <w:t xml:space="preserve">Science </w:t>
            </w:r>
          </w:p>
          <w:p w:rsidR="003F7F46" w:rsidRDefault="00380014">
            <w:pPr>
              <w:spacing w:after="0" w:line="259" w:lineRule="auto"/>
              <w:ind w:left="0" w:right="81" w:firstLine="0"/>
              <w:jc w:val="center"/>
            </w:pPr>
            <w:r>
              <w:rPr>
                <w:u w:val="single" w:color="000000"/>
              </w:rPr>
              <w:t>Evolution</w:t>
            </w:r>
            <w:r>
              <w:t xml:space="preserve"> </w:t>
            </w:r>
          </w:p>
          <w:p w:rsidR="003F7F46" w:rsidRDefault="00380014">
            <w:pPr>
              <w:spacing w:after="0" w:line="236" w:lineRule="auto"/>
              <w:ind w:left="8" w:right="11" w:firstLine="0"/>
              <w:jc w:val="center"/>
            </w:pPr>
            <w:r>
              <w:rPr>
                <w:sz w:val="18"/>
              </w:rPr>
              <w:t xml:space="preserve">-Living things produce offspring </w:t>
            </w:r>
          </w:p>
          <w:p w:rsidR="003F7F46" w:rsidRDefault="00380014">
            <w:pPr>
              <w:spacing w:after="0" w:line="259" w:lineRule="auto"/>
              <w:ind w:left="0" w:right="73" w:firstLine="0"/>
              <w:jc w:val="center"/>
            </w:pPr>
            <w:r>
              <w:rPr>
                <w:sz w:val="18"/>
              </w:rPr>
              <w:t xml:space="preserve">-Adaption </w:t>
            </w:r>
          </w:p>
          <w:p w:rsidR="003F7F46" w:rsidRDefault="00380014">
            <w:pPr>
              <w:spacing w:after="0" w:line="259" w:lineRule="auto"/>
              <w:ind w:left="0" w:right="76" w:firstLine="0"/>
              <w:jc w:val="center"/>
            </w:pPr>
            <w:r>
              <w:rPr>
                <w:sz w:val="18"/>
              </w:rPr>
              <w:t xml:space="preserve">-Darwin </w:t>
            </w:r>
          </w:p>
          <w:p w:rsidR="003F7F46" w:rsidRDefault="00380014">
            <w:pPr>
              <w:spacing w:after="0" w:line="236" w:lineRule="auto"/>
              <w:ind w:left="0" w:firstLine="0"/>
              <w:jc w:val="center"/>
            </w:pPr>
            <w:r>
              <w:rPr>
                <w:sz w:val="18"/>
              </w:rPr>
              <w:t xml:space="preserve">-Living things changed over time </w:t>
            </w:r>
          </w:p>
          <w:p w:rsidR="003F7F46" w:rsidRDefault="00380014">
            <w:pPr>
              <w:spacing w:after="0" w:line="259" w:lineRule="auto"/>
              <w:ind w:left="0" w:right="135" w:firstLine="0"/>
              <w:jc w:val="center"/>
            </w:pPr>
            <w:r>
              <w:rPr>
                <w:sz w:val="18"/>
              </w:rPr>
              <w:t xml:space="preserve">-Human evolution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6" w:firstLine="0"/>
              <w:jc w:val="center"/>
            </w:pPr>
            <w:r>
              <w:rPr>
                <w:sz w:val="22"/>
              </w:rPr>
              <w:t xml:space="preserve">Art/ DT </w:t>
            </w:r>
          </w:p>
          <w:p w:rsidR="003F7F46" w:rsidRDefault="00380014">
            <w:pPr>
              <w:spacing w:after="0" w:line="259" w:lineRule="auto"/>
              <w:ind w:left="0" w:right="77" w:firstLine="0"/>
              <w:jc w:val="center"/>
            </w:pPr>
            <w:r>
              <w:rPr>
                <w:sz w:val="18"/>
              </w:rPr>
              <w:t xml:space="preserve">-Building bridges </w:t>
            </w:r>
          </w:p>
          <w:p w:rsidR="003F7F46" w:rsidRDefault="00380014">
            <w:pPr>
              <w:spacing w:after="0" w:line="259" w:lineRule="auto"/>
              <w:ind w:left="0" w:right="77" w:firstLine="0"/>
              <w:jc w:val="center"/>
            </w:pPr>
            <w:r>
              <w:rPr>
                <w:sz w:val="18"/>
              </w:rPr>
              <w:t xml:space="preserve">-William Morris </w:t>
            </w:r>
          </w:p>
          <w:p w:rsidR="003F7F46" w:rsidRDefault="00380014">
            <w:pPr>
              <w:spacing w:after="0" w:line="259" w:lineRule="auto"/>
              <w:ind w:left="0" w:right="9" w:firstLine="0"/>
              <w:jc w:val="center"/>
            </w:pPr>
            <w:r>
              <w:rPr>
                <w:sz w:val="16"/>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Humanities </w:t>
            </w:r>
          </w:p>
          <w:p w:rsidR="003F7F46" w:rsidRDefault="00380014">
            <w:pPr>
              <w:spacing w:after="0" w:line="259" w:lineRule="auto"/>
              <w:ind w:left="0" w:right="75" w:firstLine="0"/>
              <w:jc w:val="center"/>
            </w:pPr>
            <w:r>
              <w:rPr>
                <w:sz w:val="18"/>
                <w:u w:val="single" w:color="000000"/>
              </w:rPr>
              <w:t>Victorians</w:t>
            </w:r>
            <w:r>
              <w:rPr>
                <w:sz w:val="18"/>
              </w:rPr>
              <w:t xml:space="preserve"> </w:t>
            </w:r>
          </w:p>
          <w:p w:rsidR="003F7F46" w:rsidRDefault="00380014">
            <w:pPr>
              <w:spacing w:after="0" w:line="259" w:lineRule="auto"/>
              <w:ind w:left="0" w:right="76" w:firstLine="0"/>
              <w:jc w:val="center"/>
            </w:pPr>
            <w:r>
              <w:rPr>
                <w:sz w:val="18"/>
              </w:rPr>
              <w:t xml:space="preserve">-Victorians on a timeline </w:t>
            </w:r>
          </w:p>
          <w:p w:rsidR="003F7F46" w:rsidRDefault="00380014">
            <w:pPr>
              <w:spacing w:after="0" w:line="236" w:lineRule="auto"/>
              <w:ind w:left="0" w:firstLine="0"/>
              <w:jc w:val="center"/>
            </w:pPr>
            <w:r>
              <w:rPr>
                <w:sz w:val="18"/>
              </w:rPr>
              <w:t xml:space="preserve">-What was life like for poor children? </w:t>
            </w:r>
          </w:p>
          <w:p w:rsidR="003F7F46" w:rsidRDefault="00380014">
            <w:pPr>
              <w:spacing w:after="0" w:line="255" w:lineRule="auto"/>
              <w:ind w:left="0" w:firstLine="0"/>
              <w:jc w:val="center"/>
            </w:pPr>
            <w:r>
              <w:rPr>
                <w:sz w:val="18"/>
              </w:rPr>
              <w:t>-Changes through the 19</w:t>
            </w:r>
            <w:r>
              <w:rPr>
                <w:sz w:val="18"/>
                <w:vertAlign w:val="superscript"/>
              </w:rPr>
              <w:t>th</w:t>
            </w:r>
            <w:r>
              <w:rPr>
                <w:sz w:val="18"/>
              </w:rPr>
              <w:t xml:space="preserve"> century </w:t>
            </w:r>
          </w:p>
          <w:p w:rsidR="003F7F46" w:rsidRDefault="00380014">
            <w:pPr>
              <w:spacing w:after="0" w:line="236" w:lineRule="auto"/>
              <w:ind w:left="0" w:firstLine="0"/>
              <w:jc w:val="center"/>
            </w:pPr>
            <w:r>
              <w:rPr>
                <w:sz w:val="18"/>
              </w:rPr>
              <w:t xml:space="preserve">-Compare modern and Victorian schooling </w:t>
            </w:r>
          </w:p>
          <w:p w:rsidR="003F7F46" w:rsidRDefault="00380014">
            <w:pPr>
              <w:spacing w:after="0" w:line="259" w:lineRule="auto"/>
              <w:ind w:left="0" w:right="73" w:firstLine="0"/>
              <w:jc w:val="center"/>
            </w:pPr>
            <w:r>
              <w:rPr>
                <w:sz w:val="18"/>
              </w:rPr>
              <w:t xml:space="preserve">-Daily life </w:t>
            </w:r>
          </w:p>
        </w:tc>
      </w:tr>
      <w:tr w:rsidR="003F7F46">
        <w:trPr>
          <w:trHeight w:val="2528"/>
        </w:trPr>
        <w:tc>
          <w:tcPr>
            <w:tcW w:w="3087"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t xml:space="preserve">Music </w:t>
            </w:r>
          </w:p>
          <w:p w:rsidR="003F7F46" w:rsidRDefault="00380014">
            <w:pPr>
              <w:spacing w:after="0" w:line="259" w:lineRule="auto"/>
              <w:ind w:left="0" w:right="75" w:firstLine="0"/>
              <w:jc w:val="center"/>
            </w:pPr>
            <w:r>
              <w:rPr>
                <w:sz w:val="18"/>
              </w:rPr>
              <w:t>-</w:t>
            </w:r>
            <w:r>
              <w:rPr>
                <w:sz w:val="18"/>
              </w:rPr>
              <w:t xml:space="preserve">Victorian Music </w:t>
            </w:r>
          </w:p>
          <w:p w:rsidR="003F7F46" w:rsidRDefault="00380014">
            <w:pPr>
              <w:spacing w:after="0" w:line="259" w:lineRule="auto"/>
              <w:ind w:left="0" w:right="75" w:firstLine="0"/>
              <w:jc w:val="center"/>
            </w:pPr>
            <w:r>
              <w:rPr>
                <w:sz w:val="18"/>
              </w:rPr>
              <w:t xml:space="preserve">-Music hall songs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4" w:firstLine="0"/>
              <w:jc w:val="center"/>
            </w:pPr>
            <w:r>
              <w:t xml:space="preserve">Computing </w:t>
            </w:r>
          </w:p>
          <w:p w:rsidR="003F7F46" w:rsidRDefault="00380014">
            <w:pPr>
              <w:spacing w:after="0" w:line="259" w:lineRule="auto"/>
              <w:ind w:left="0" w:right="79" w:firstLine="0"/>
              <w:jc w:val="center"/>
            </w:pPr>
            <w:r>
              <w:rPr>
                <w:u w:val="single" w:color="000000"/>
              </w:rPr>
              <w:t>Data and Information</w:t>
            </w:r>
            <w:r>
              <w:t xml:space="preserve"> </w:t>
            </w:r>
          </w:p>
          <w:p w:rsidR="003F7F46" w:rsidRDefault="00380014">
            <w:pPr>
              <w:spacing w:after="0" w:line="259" w:lineRule="auto"/>
              <w:ind w:left="0" w:right="74" w:firstLine="0"/>
              <w:jc w:val="center"/>
            </w:pPr>
            <w:r>
              <w:rPr>
                <w:sz w:val="18"/>
              </w:rPr>
              <w:t xml:space="preserve">-What is a spreadsheet? </w:t>
            </w:r>
          </w:p>
          <w:p w:rsidR="00380014" w:rsidRDefault="00380014">
            <w:pPr>
              <w:spacing w:after="2" w:line="234" w:lineRule="auto"/>
              <w:ind w:left="0" w:firstLine="0"/>
              <w:jc w:val="center"/>
              <w:rPr>
                <w:sz w:val="18"/>
              </w:rPr>
            </w:pPr>
            <w:r>
              <w:rPr>
                <w:sz w:val="18"/>
              </w:rPr>
              <w:t>-Modifying spreadsheets</w:t>
            </w:r>
          </w:p>
          <w:p w:rsidR="003F7F46" w:rsidRDefault="00380014">
            <w:pPr>
              <w:spacing w:after="2" w:line="234" w:lineRule="auto"/>
              <w:ind w:left="0" w:firstLine="0"/>
              <w:jc w:val="center"/>
            </w:pPr>
            <w:r>
              <w:rPr>
                <w:sz w:val="18"/>
              </w:rPr>
              <w:t xml:space="preserve"> -</w:t>
            </w:r>
            <w:proofErr w:type="gramStart"/>
            <w:r>
              <w:rPr>
                <w:sz w:val="18"/>
              </w:rPr>
              <w:t>What’s</w:t>
            </w:r>
            <w:proofErr w:type="gramEnd"/>
            <w:r>
              <w:rPr>
                <w:sz w:val="18"/>
              </w:rPr>
              <w:t xml:space="preserve"> the formula? </w:t>
            </w:r>
          </w:p>
          <w:p w:rsidR="003F7F46" w:rsidRDefault="00380014">
            <w:pPr>
              <w:spacing w:after="0" w:line="259" w:lineRule="auto"/>
              <w:ind w:left="0" w:right="75" w:firstLine="0"/>
              <w:jc w:val="center"/>
            </w:pPr>
            <w:r>
              <w:rPr>
                <w:sz w:val="18"/>
              </w:rPr>
              <w:t xml:space="preserve">-Calculate and duplicate </w:t>
            </w:r>
          </w:p>
          <w:p w:rsidR="003F7F46" w:rsidRDefault="00380014">
            <w:pPr>
              <w:spacing w:after="0" w:line="259" w:lineRule="auto"/>
              <w:ind w:left="0" w:right="77" w:firstLine="0"/>
              <w:jc w:val="center"/>
            </w:pPr>
            <w:r>
              <w:rPr>
                <w:sz w:val="18"/>
              </w:rPr>
              <w:t xml:space="preserve">-Event planning </w:t>
            </w:r>
          </w:p>
          <w:p w:rsidR="003F7F46" w:rsidRDefault="00380014">
            <w:pPr>
              <w:spacing w:after="0" w:line="259" w:lineRule="auto"/>
              <w:ind w:left="1433" w:right="691" w:hanging="739"/>
            </w:pPr>
            <w:r>
              <w:rPr>
                <w:sz w:val="18"/>
              </w:rPr>
              <w:t xml:space="preserve">-Presenting data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PSHE </w:t>
            </w:r>
          </w:p>
          <w:p w:rsidR="003F7F46" w:rsidRDefault="00380014">
            <w:pPr>
              <w:spacing w:after="0" w:line="259" w:lineRule="auto"/>
              <w:ind w:left="0" w:right="76" w:firstLine="0"/>
              <w:jc w:val="center"/>
            </w:pPr>
            <w:r>
              <w:rPr>
                <w:sz w:val="18"/>
                <w:u w:val="single" w:color="000000"/>
              </w:rPr>
              <w:t>Healthy Me</w:t>
            </w:r>
            <w:r>
              <w:rPr>
                <w:sz w:val="18"/>
              </w:rPr>
              <w:t xml:space="preserve"> </w:t>
            </w:r>
          </w:p>
          <w:p w:rsidR="003F7F46" w:rsidRDefault="00380014">
            <w:pPr>
              <w:spacing w:after="0" w:line="236" w:lineRule="auto"/>
              <w:ind w:left="0" w:firstLine="0"/>
              <w:jc w:val="center"/>
            </w:pPr>
            <w:r>
              <w:rPr>
                <w:sz w:val="18"/>
              </w:rPr>
              <w:t>-Taking responsibility for my health</w:t>
            </w:r>
            <w:r>
              <w:rPr>
                <w:sz w:val="18"/>
              </w:rPr>
              <w:t xml:space="preserve"> </w:t>
            </w:r>
          </w:p>
          <w:p w:rsidR="003F7F46" w:rsidRDefault="00380014">
            <w:pPr>
              <w:spacing w:after="0" w:line="236" w:lineRule="auto"/>
              <w:ind w:left="0" w:firstLine="0"/>
              <w:jc w:val="center"/>
            </w:pPr>
            <w:r>
              <w:rPr>
                <w:sz w:val="18"/>
              </w:rPr>
              <w:t xml:space="preserve">-Drugs and their effect on the body </w:t>
            </w:r>
          </w:p>
          <w:p w:rsidR="003F7F46" w:rsidRDefault="00380014">
            <w:pPr>
              <w:spacing w:after="0" w:line="259" w:lineRule="auto"/>
              <w:ind w:left="0" w:right="76" w:firstLine="0"/>
              <w:jc w:val="center"/>
            </w:pPr>
            <w:r>
              <w:rPr>
                <w:sz w:val="18"/>
              </w:rPr>
              <w:t xml:space="preserve">-Gangs and exploitation </w:t>
            </w:r>
          </w:p>
          <w:p w:rsidR="003F7F46" w:rsidRDefault="00380014">
            <w:pPr>
              <w:spacing w:after="0" w:line="259" w:lineRule="auto"/>
              <w:ind w:left="48" w:firstLine="0"/>
            </w:pPr>
            <w:r>
              <w:rPr>
                <w:sz w:val="18"/>
              </w:rPr>
              <w:t xml:space="preserve">-Mental health and well-being </w:t>
            </w:r>
          </w:p>
        </w:tc>
      </w:tr>
      <w:tr w:rsidR="003F7F46">
        <w:trPr>
          <w:trHeight w:val="1764"/>
        </w:trPr>
        <w:tc>
          <w:tcPr>
            <w:tcW w:w="3087"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4" w:firstLine="0"/>
              <w:jc w:val="center"/>
            </w:pPr>
            <w:r>
              <w:rPr>
                <w:sz w:val="22"/>
              </w:rPr>
              <w:lastRenderedPageBreak/>
              <w:t xml:space="preserve">PE Days </w:t>
            </w:r>
          </w:p>
          <w:p w:rsidR="003F7F46" w:rsidRDefault="00380014">
            <w:pPr>
              <w:spacing w:after="0" w:line="259" w:lineRule="auto"/>
              <w:ind w:left="1433" w:right="594" w:hanging="840"/>
            </w:pPr>
            <w:r>
              <w:rPr>
                <w:sz w:val="16"/>
              </w:rPr>
              <w:t>Monday and Wednesday</w:t>
            </w:r>
            <w:r>
              <w:rPr>
                <w:sz w:val="22"/>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8" w:firstLine="0"/>
              <w:jc w:val="center"/>
            </w:pPr>
            <w: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4" w:firstLine="0"/>
              <w:jc w:val="center"/>
            </w:pPr>
            <w:r>
              <w:rPr>
                <w:sz w:val="22"/>
              </w:rPr>
              <w:t xml:space="preserve">French </w:t>
            </w:r>
          </w:p>
          <w:p w:rsidR="003F7F46" w:rsidRPr="00380014" w:rsidRDefault="00380014">
            <w:pPr>
              <w:spacing w:after="0" w:line="259" w:lineRule="auto"/>
              <w:ind w:left="0" w:right="76" w:firstLine="0"/>
              <w:jc w:val="center"/>
            </w:pPr>
            <w:r>
              <w:rPr>
                <w:sz w:val="18"/>
                <w:u w:color="000000"/>
              </w:rPr>
              <w:t>The Date</w:t>
            </w:r>
          </w:p>
        </w:tc>
      </w:tr>
    </w:tbl>
    <w:p w:rsidR="003F7F46" w:rsidRDefault="00380014">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5"/>
                    <a:stretch>
                      <a:fillRect/>
                    </a:stretch>
                  </pic:blipFill>
                  <pic:spPr>
                    <a:xfrm>
                      <a:off x="0" y="0"/>
                      <a:ext cx="561975" cy="561975"/>
                    </a:xfrm>
                    <a:prstGeom prst="rect">
                      <a:avLst/>
                    </a:prstGeom>
                  </pic:spPr>
                </pic:pic>
              </a:graphicData>
            </a:graphic>
          </wp:inline>
        </w:drawing>
      </w:r>
    </w:p>
    <w:p w:rsidR="003F7F46" w:rsidRDefault="00380014">
      <w:pPr>
        <w:spacing w:after="0" w:line="259" w:lineRule="auto"/>
        <w:ind w:left="1934" w:right="4124" w:firstLine="0"/>
      </w:pPr>
      <w:r>
        <w:t xml:space="preserve"> </w:t>
      </w:r>
    </w:p>
    <w:p w:rsidR="003F7F46" w:rsidRDefault="00380014">
      <w:pPr>
        <w:spacing w:after="0" w:line="259" w:lineRule="auto"/>
        <w:ind w:left="52" w:firstLine="0"/>
        <w:jc w:val="center"/>
      </w:pPr>
      <w:r>
        <w:rPr>
          <w:sz w:val="21"/>
        </w:rPr>
        <w:t xml:space="preserve"> ‘Living and Learning through Christ’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pPr>
        <w:spacing w:after="0" w:line="259" w:lineRule="auto"/>
        <w:ind w:left="0" w:firstLine="0"/>
      </w:pPr>
      <w:r>
        <w:t xml:space="preserve"> </w:t>
      </w:r>
    </w:p>
    <w:p w:rsidR="003F7F46" w:rsidRDefault="00380014">
      <w:pPr>
        <w:spacing w:after="0" w:line="259" w:lineRule="auto"/>
        <w:ind w:left="0" w:firstLine="0"/>
      </w:pPr>
      <w:r>
        <w:t xml:space="preserve"> </w:t>
      </w:r>
    </w:p>
    <w:p w:rsidR="003F7F46" w:rsidRDefault="00380014">
      <w:r>
        <w:t>How can you help at home?</w:t>
      </w:r>
      <w:r>
        <w:rPr>
          <w:rFonts w:ascii="Times New Roman" w:eastAsia="Times New Roman" w:hAnsi="Times New Roman" w:cs="Times New Roman"/>
          <w:sz w:val="24"/>
        </w:rPr>
        <w:t xml:space="preserve"> </w:t>
      </w:r>
    </w:p>
    <w:p w:rsidR="003F7F46" w:rsidRDefault="00380014">
      <w:pPr>
        <w:numPr>
          <w:ilvl w:val="0"/>
          <w:numId w:val="1"/>
        </w:numPr>
        <w:ind w:hanging="360"/>
      </w:pPr>
      <w:r>
        <w:t xml:space="preserve">Story time: you or other family members read a story to your child; this includes children in all Key Stage 2 year groups. </w:t>
      </w:r>
    </w:p>
    <w:p w:rsidR="003F7F46" w:rsidRDefault="00380014">
      <w:pPr>
        <w:numPr>
          <w:ilvl w:val="0"/>
          <w:numId w:val="1"/>
        </w:numPr>
        <w:ind w:hanging="360"/>
      </w:pPr>
      <w:r>
        <w:t>Ensure your child is reading with or to an adult regularly.  This is important even if your child is a fl</w:t>
      </w:r>
      <w:r>
        <w:t xml:space="preserve">uent reader as it supports pronunciation and understanding. It also provides the opportunity to support discussion, prediction and hypothesis. </w:t>
      </w:r>
    </w:p>
    <w:p w:rsidR="003F7F46" w:rsidRDefault="00380014">
      <w:pPr>
        <w:numPr>
          <w:ilvl w:val="0"/>
          <w:numId w:val="1"/>
        </w:numPr>
        <w:ind w:hanging="360"/>
      </w:pPr>
      <w:r>
        <w:t>Offer support with home learning (Times Tables, Spellings, Maths).  Sites such as Khan Academy are very useful t</w:t>
      </w:r>
      <w:r>
        <w:t xml:space="preserve">o help </w:t>
      </w:r>
      <w:proofErr w:type="gramStart"/>
      <w:r>
        <w:t>parents and their child with explanations and how to work through Maths problems</w:t>
      </w:r>
      <w:proofErr w:type="gramEnd"/>
      <w:r>
        <w:t xml:space="preserve">.  </w:t>
      </w:r>
    </w:p>
    <w:p w:rsidR="003F7F46" w:rsidRDefault="00380014">
      <w:pPr>
        <w:ind w:left="730"/>
      </w:pPr>
      <w:r>
        <w:t xml:space="preserve">BBC </w:t>
      </w:r>
      <w:proofErr w:type="spellStart"/>
      <w:r>
        <w:t>Bitesize</w:t>
      </w:r>
      <w:proofErr w:type="spellEnd"/>
      <w:r>
        <w:t xml:space="preserve"> has lots of support for parents to help children of all age groups. </w:t>
      </w:r>
      <w:r>
        <w:rPr>
          <w:rFonts w:ascii="Times New Roman" w:eastAsia="Times New Roman" w:hAnsi="Times New Roman" w:cs="Times New Roman"/>
          <w:sz w:val="24"/>
        </w:rPr>
        <w:t xml:space="preserve"> </w:t>
      </w:r>
    </w:p>
    <w:p w:rsidR="003F7F46" w:rsidRDefault="00380014">
      <w:r>
        <w:t>Reminders:</w:t>
      </w:r>
      <w:r>
        <w:rPr>
          <w:rFonts w:ascii="Times New Roman" w:eastAsia="Times New Roman" w:hAnsi="Times New Roman" w:cs="Times New Roman"/>
          <w:sz w:val="24"/>
        </w:rPr>
        <w:t xml:space="preserve"> </w:t>
      </w:r>
    </w:p>
    <w:p w:rsidR="003F7F46" w:rsidRDefault="00380014">
      <w:pPr>
        <w:numPr>
          <w:ilvl w:val="0"/>
          <w:numId w:val="1"/>
        </w:numPr>
        <w:ind w:hanging="360"/>
      </w:pPr>
      <w:r>
        <w:t xml:space="preserve">PE kits to </w:t>
      </w:r>
      <w:proofErr w:type="gramStart"/>
      <w:r>
        <w:t>be worn</w:t>
      </w:r>
      <w:proofErr w:type="gramEnd"/>
      <w:r>
        <w:t xml:space="preserve"> to school on timetabled PE days.  </w:t>
      </w:r>
      <w:r>
        <w:t xml:space="preserve">PE kits consist of plain black/navy shorts with a plain white t-shirt/polo top and trainers.  When the weather turns colder, children are invited to wear an appropriate tracksuit to school on the days they have PE (please refer to the overview table).   </w:t>
      </w:r>
    </w:p>
    <w:p w:rsidR="003F7F46" w:rsidRDefault="00380014">
      <w:pPr>
        <w:numPr>
          <w:ilvl w:val="0"/>
          <w:numId w:val="1"/>
        </w:numPr>
        <w:ind w:hanging="360"/>
      </w:pPr>
      <w:r>
        <w:t>H</w:t>
      </w:r>
      <w:r>
        <w:t xml:space="preserve">ome reading are to be </w:t>
      </w:r>
      <w:proofErr w:type="gramStart"/>
      <w:r>
        <w:t>brought</w:t>
      </w:r>
      <w:proofErr w:type="gramEnd"/>
      <w:r>
        <w:t xml:space="preserve"> in daily and changed when necessary.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r>
        <w:t>Many thanks for your continued support,</w:t>
      </w:r>
      <w:r>
        <w:rPr>
          <w:rFonts w:ascii="Times New Roman" w:eastAsia="Times New Roman" w:hAnsi="Times New Roman" w:cs="Times New Roman"/>
          <w:sz w:val="24"/>
        </w:rPr>
        <w:t xml:space="preserve"> </w:t>
      </w:r>
    </w:p>
    <w:p w:rsidR="003F7F46" w:rsidRDefault="00380014">
      <w:r>
        <w:t xml:space="preserve">Mrs </w:t>
      </w:r>
      <w:proofErr w:type="spellStart"/>
      <w:r>
        <w:t>Collett</w:t>
      </w:r>
      <w:proofErr w:type="spellEnd"/>
      <w:r>
        <w:t xml:space="preserve"> and the Year 6 Team</w:t>
      </w:r>
      <w:r>
        <w:rPr>
          <w:rFonts w:ascii="Times New Roman" w:eastAsia="Times New Roman" w:hAnsi="Times New Roman" w:cs="Times New Roman"/>
          <w:sz w:val="24"/>
        </w:rPr>
        <w:t xml:space="preserve"> </w:t>
      </w:r>
    </w:p>
    <w:p w:rsidR="003F7F46" w:rsidRDefault="00380014">
      <w:pPr>
        <w:spacing w:after="0" w:line="259" w:lineRule="auto"/>
        <w:ind w:left="0" w:firstLine="0"/>
      </w:pPr>
      <w:r>
        <w:rPr>
          <w:rFonts w:ascii="Times New Roman" w:eastAsia="Times New Roman" w:hAnsi="Times New Roman" w:cs="Times New Roman"/>
          <w:sz w:val="24"/>
        </w:rPr>
        <w:t xml:space="preserve"> </w:t>
      </w:r>
    </w:p>
    <w:sectPr w:rsidR="003F7F46">
      <w:pgSz w:w="11906" w:h="16838"/>
      <w:pgMar w:top="272" w:right="1466" w:bottom="15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84B9F"/>
    <w:multiLevelType w:val="hybridMultilevel"/>
    <w:tmpl w:val="6096D376"/>
    <w:lvl w:ilvl="0" w:tplc="2AF8EDEE">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A31139"/>
    <w:multiLevelType w:val="hybridMultilevel"/>
    <w:tmpl w:val="071C33D2"/>
    <w:lvl w:ilvl="0" w:tplc="7FE2795A">
      <w:numFmt w:val="bullet"/>
      <w:lvlText w:val="-"/>
      <w:lvlJc w:val="left"/>
      <w:pPr>
        <w:ind w:left="1080" w:hanging="360"/>
      </w:pPr>
      <w:rPr>
        <w:rFonts w:ascii="HfW cursive" w:eastAsia="HfW cursive" w:hAnsi="HfW cursive" w:cs="HfW cursive"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E900B9C"/>
    <w:multiLevelType w:val="hybridMultilevel"/>
    <w:tmpl w:val="37588FBE"/>
    <w:lvl w:ilvl="0" w:tplc="0546A41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B819E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64046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A6D0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D43D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298D4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BC21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C433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20A8F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2C422EB"/>
    <w:multiLevelType w:val="hybridMultilevel"/>
    <w:tmpl w:val="E0363D16"/>
    <w:lvl w:ilvl="0" w:tplc="5A32B994">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F46"/>
    <w:rsid w:val="00380014"/>
    <w:rsid w:val="003F7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EE10"/>
  <w15:docId w15:val="{1DA30CD3-B3BA-4B2C-AB3A-B7EB834B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80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415</Words>
  <Characters>2366</Characters>
  <Application>Microsoft Office Word</Application>
  <DocSecurity>0</DocSecurity>
  <Lines>19</Lines>
  <Paragraphs>5</Paragraphs>
  <ScaleCrop>false</ScaleCrop>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2</cp:revision>
  <dcterms:created xsi:type="dcterms:W3CDTF">2024-02-20T08:13:00Z</dcterms:created>
  <dcterms:modified xsi:type="dcterms:W3CDTF">2024-02-20T08:13:00Z</dcterms:modified>
</cp:coreProperties>
</file>