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6EF7" w:rsidRPr="00AA0324" w:rsidRDefault="00BD62EC" w:rsidP="00426EF7">
      <w:pPr>
        <w:autoSpaceDE w:val="0"/>
        <w:autoSpaceDN w:val="0"/>
        <w:adjustRightInd w:val="0"/>
        <w:rPr>
          <w:rFonts w:ascii="Century Gothic" w:hAnsi="Century Gothic" w:cs="Arial Black"/>
          <w:i/>
          <w:u w:val="single"/>
        </w:rPr>
      </w:pPr>
      <w:r>
        <w:rPr>
          <w:rFonts w:ascii="HfW cursive" w:hAnsi="HfW cursive"/>
        </w:rPr>
        <w:t xml:space="preserve">             </w:t>
      </w:r>
      <w:r w:rsidR="00426EF7" w:rsidRPr="00426EF7">
        <w:rPr>
          <w:rFonts w:ascii="HfW cursive" w:hAnsi="HfW cursive"/>
        </w:rPr>
        <w:t xml:space="preserve">                  </w:t>
      </w:r>
      <w:r w:rsidRPr="00AA0324">
        <w:rPr>
          <w:rFonts w:ascii="Century Gothic" w:hAnsi="Century Gothic"/>
          <w:u w:val="single"/>
        </w:rPr>
        <w:t>Year 4</w:t>
      </w:r>
      <w:r w:rsidR="00426EF7" w:rsidRPr="00AA0324">
        <w:rPr>
          <w:rFonts w:ascii="Century Gothic" w:hAnsi="Century Gothic"/>
          <w:u w:val="single"/>
        </w:rPr>
        <w:t xml:space="preserve"> Curriculum Overview</w:t>
      </w:r>
    </w:p>
    <w:p w:rsidR="00426EF7" w:rsidRDefault="00426EF7" w:rsidP="00426EF7">
      <w:pPr>
        <w:rPr>
          <w:rFonts w:ascii="Century Gothic" w:hAnsi="Century Gothic"/>
          <w:u w:val="single"/>
        </w:rPr>
      </w:pPr>
      <w:r w:rsidRPr="00AA0324">
        <w:rPr>
          <w:rFonts w:ascii="Century Gothic" w:hAnsi="Century Gothic"/>
        </w:rPr>
        <w:t xml:space="preserve">                                       </w:t>
      </w:r>
      <w:r w:rsidR="004C2104">
        <w:rPr>
          <w:rFonts w:ascii="Century Gothic" w:hAnsi="Century Gothic"/>
        </w:rPr>
        <w:t xml:space="preserve">                </w:t>
      </w:r>
      <w:r w:rsidR="006D34B3" w:rsidRPr="00AA0324">
        <w:rPr>
          <w:rFonts w:ascii="Century Gothic" w:hAnsi="Century Gothic"/>
          <w:u w:val="single"/>
        </w:rPr>
        <w:t>Term 5</w:t>
      </w:r>
      <w:r w:rsidR="00391DE9" w:rsidRPr="00AA0324">
        <w:rPr>
          <w:rFonts w:ascii="Century Gothic" w:hAnsi="Century Gothic"/>
          <w:u w:val="single"/>
        </w:rPr>
        <w:t xml:space="preserve"> </w:t>
      </w:r>
      <w:r w:rsidR="008F7DB5">
        <w:rPr>
          <w:rFonts w:ascii="Century Gothic" w:hAnsi="Century Gothic"/>
          <w:u w:val="single"/>
        </w:rPr>
        <w:t>–</w:t>
      </w:r>
      <w:r w:rsidR="00391DE9" w:rsidRPr="00AA0324">
        <w:rPr>
          <w:rFonts w:ascii="Century Gothic" w:hAnsi="Century Gothic"/>
          <w:u w:val="single"/>
        </w:rPr>
        <w:t xml:space="preserve"> 2026</w:t>
      </w:r>
    </w:p>
    <w:p w:rsidR="008F7DB5" w:rsidRPr="00AA0324" w:rsidRDefault="008F7DB5" w:rsidP="00426EF7">
      <w:pPr>
        <w:rPr>
          <w:rFonts w:ascii="Century Gothic" w:hAnsi="Century Gothic"/>
          <w:u w:val="single"/>
        </w:rPr>
      </w:pPr>
    </w:p>
    <w:tbl>
      <w:tblPr>
        <w:tblStyle w:val="TableGrid"/>
        <w:tblpPr w:leftFromText="180" w:rightFromText="180" w:vertAnchor="text" w:horzAnchor="margin" w:tblpY="5"/>
        <w:tblW w:w="8931" w:type="dxa"/>
        <w:tblLook w:val="04A0" w:firstRow="1" w:lastRow="0" w:firstColumn="1" w:lastColumn="0" w:noHBand="0" w:noVBand="1"/>
      </w:tblPr>
      <w:tblGrid>
        <w:gridCol w:w="2955"/>
        <w:gridCol w:w="3014"/>
        <w:gridCol w:w="2962"/>
      </w:tblGrid>
      <w:tr w:rsidR="00C07DA7" w:rsidRPr="00AA0324" w:rsidTr="004C2104">
        <w:trPr>
          <w:trHeight w:val="3230"/>
        </w:trPr>
        <w:tc>
          <w:tcPr>
            <w:tcW w:w="2955" w:type="dxa"/>
          </w:tcPr>
          <w:p w:rsidR="00C07DA7" w:rsidRPr="00AA0324" w:rsidRDefault="00C07DA7" w:rsidP="00C07DA7">
            <w:pPr>
              <w:jc w:val="center"/>
              <w:rPr>
                <w:rFonts w:ascii="Century Gothic" w:hAnsi="Century Gothic"/>
                <w:b/>
              </w:rPr>
            </w:pPr>
            <w:r w:rsidRPr="00AA0324">
              <w:rPr>
                <w:rFonts w:ascii="Century Gothic" w:hAnsi="Century Gothic"/>
                <w:b/>
              </w:rPr>
              <w:t>English</w:t>
            </w:r>
          </w:p>
          <w:p w:rsidR="0098463B" w:rsidRPr="004C2104" w:rsidRDefault="004C2104" w:rsidP="00BD62EC">
            <w:pPr>
              <w:jc w:val="center"/>
              <w:rPr>
                <w:rFonts w:ascii="Century Gothic" w:hAnsi="Century Gothic"/>
                <w:u w:val="single"/>
              </w:rPr>
            </w:pPr>
            <w:r>
              <w:rPr>
                <w:rFonts w:ascii="Century Gothic" w:hAnsi="Century Gothic"/>
                <w:b/>
              </w:rPr>
              <w:t xml:space="preserve"> </w:t>
            </w:r>
            <w:r w:rsidR="00C63713" w:rsidRPr="00AA0324">
              <w:rPr>
                <w:rFonts w:ascii="Century Gothic" w:hAnsi="Century Gothic"/>
                <w:b/>
              </w:rPr>
              <w:t xml:space="preserve"> </w:t>
            </w:r>
            <w:r w:rsidR="006D34B3" w:rsidRPr="004C2104">
              <w:rPr>
                <w:rFonts w:ascii="Century Gothic" w:hAnsi="Century Gothic"/>
                <w:u w:val="single"/>
              </w:rPr>
              <w:t>The Kapok Tree</w:t>
            </w:r>
          </w:p>
          <w:p w:rsidR="004C2104" w:rsidRDefault="004C2104" w:rsidP="00BD62E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 xml:space="preserve"> </w:t>
            </w:r>
            <w:r w:rsidR="00C63713" w:rsidRPr="00AA0324">
              <w:rPr>
                <w:rFonts w:ascii="Century Gothic" w:hAnsi="Century Gothic"/>
                <w:b/>
              </w:rPr>
              <w:t>:</w:t>
            </w:r>
            <w:r w:rsidR="006D34B3" w:rsidRPr="00AA0324">
              <w:rPr>
                <w:rFonts w:ascii="Century Gothic" w:hAnsi="Century Gothic"/>
              </w:rPr>
              <w:t>Persuasive Writing</w:t>
            </w:r>
            <w:r w:rsidR="00E0021A" w:rsidRPr="00AA0324">
              <w:rPr>
                <w:rFonts w:ascii="Century Gothic" w:hAnsi="Century Gothic"/>
              </w:rPr>
              <w:t>:</w:t>
            </w:r>
          </w:p>
          <w:p w:rsidR="00C63713" w:rsidRPr="00AA0324" w:rsidRDefault="00C63713" w:rsidP="00BD62EC">
            <w:pPr>
              <w:jc w:val="center"/>
              <w:rPr>
                <w:rFonts w:ascii="Century Gothic" w:hAnsi="Century Gothic"/>
              </w:rPr>
            </w:pPr>
            <w:r w:rsidRPr="00AA0324">
              <w:rPr>
                <w:rFonts w:ascii="Century Gothic" w:hAnsi="Century Gothic"/>
              </w:rPr>
              <w:t>Save the Rainforest</w:t>
            </w:r>
          </w:p>
          <w:p w:rsidR="00E0021A" w:rsidRPr="00AA0324" w:rsidRDefault="00E0021A" w:rsidP="00BD62EC">
            <w:pPr>
              <w:jc w:val="center"/>
              <w:rPr>
                <w:rFonts w:ascii="Century Gothic" w:hAnsi="Century Gothic"/>
              </w:rPr>
            </w:pPr>
          </w:p>
          <w:p w:rsidR="00640AAC" w:rsidRPr="00AA0324" w:rsidRDefault="006D34B3" w:rsidP="004C2104">
            <w:pPr>
              <w:rPr>
                <w:rFonts w:ascii="Century Gothic" w:hAnsi="Century Gothic"/>
              </w:rPr>
            </w:pPr>
            <w:r w:rsidRPr="00AA0324">
              <w:rPr>
                <w:rFonts w:ascii="Century Gothic" w:hAnsi="Century Gothic"/>
              </w:rPr>
              <w:t xml:space="preserve"> </w:t>
            </w:r>
            <w:r w:rsidRPr="00AA0324">
              <w:rPr>
                <w:rFonts w:ascii="Century Gothic" w:hAnsi="Century Gothic"/>
                <w:b/>
              </w:rPr>
              <w:t>Poetry</w:t>
            </w:r>
            <w:r w:rsidR="00151598" w:rsidRPr="00AA0324">
              <w:rPr>
                <w:rFonts w:ascii="Century Gothic" w:hAnsi="Century Gothic"/>
                <w:b/>
              </w:rPr>
              <w:t xml:space="preserve"> </w:t>
            </w:r>
            <w:r w:rsidR="00151598" w:rsidRPr="00AA0324">
              <w:rPr>
                <w:rFonts w:ascii="Century Gothic" w:hAnsi="Century Gothic"/>
              </w:rPr>
              <w:t>of the senses</w:t>
            </w:r>
          </w:p>
        </w:tc>
        <w:tc>
          <w:tcPr>
            <w:tcW w:w="3014" w:type="dxa"/>
          </w:tcPr>
          <w:p w:rsidR="00C07DA7" w:rsidRDefault="00C07DA7" w:rsidP="00C07DA7">
            <w:pPr>
              <w:jc w:val="center"/>
              <w:rPr>
                <w:rFonts w:ascii="Century Gothic" w:hAnsi="Century Gothic"/>
                <w:b/>
              </w:rPr>
            </w:pPr>
            <w:r w:rsidRPr="00AA0324">
              <w:rPr>
                <w:rFonts w:ascii="Century Gothic" w:hAnsi="Century Gothic"/>
                <w:b/>
              </w:rPr>
              <w:t>Mathematics</w:t>
            </w:r>
          </w:p>
          <w:p w:rsidR="00B76E5D" w:rsidRPr="00AA0324" w:rsidRDefault="00C63713" w:rsidP="00642320">
            <w:pPr>
              <w:jc w:val="center"/>
              <w:rPr>
                <w:rFonts w:ascii="Century Gothic" w:hAnsi="Century Gothic"/>
              </w:rPr>
            </w:pPr>
            <w:r w:rsidRPr="00AA0324">
              <w:rPr>
                <w:rFonts w:ascii="Century Gothic" w:hAnsi="Century Gothic"/>
              </w:rPr>
              <w:t>-Decimals</w:t>
            </w:r>
          </w:p>
          <w:p w:rsidR="00E0021A" w:rsidRPr="00AA0324" w:rsidRDefault="00E0021A" w:rsidP="00642320">
            <w:pPr>
              <w:jc w:val="center"/>
              <w:rPr>
                <w:rFonts w:ascii="Century Gothic" w:hAnsi="Century Gothic"/>
              </w:rPr>
            </w:pPr>
            <w:r w:rsidRPr="00AA0324">
              <w:rPr>
                <w:rFonts w:ascii="Century Gothic" w:hAnsi="Century Gothic"/>
              </w:rPr>
              <w:t>-Money</w:t>
            </w:r>
          </w:p>
          <w:p w:rsidR="003778E5" w:rsidRPr="00AA0324" w:rsidRDefault="003778E5" w:rsidP="00642320">
            <w:pPr>
              <w:jc w:val="center"/>
              <w:rPr>
                <w:rFonts w:ascii="Century Gothic" w:hAnsi="Century Gothic"/>
              </w:rPr>
            </w:pPr>
            <w:r w:rsidRPr="00AA0324">
              <w:rPr>
                <w:rFonts w:ascii="Century Gothic" w:hAnsi="Century Gothic"/>
              </w:rPr>
              <w:t>-Area</w:t>
            </w:r>
          </w:p>
          <w:p w:rsidR="00BD62EC" w:rsidRDefault="00BD62EC" w:rsidP="00642320">
            <w:pPr>
              <w:jc w:val="center"/>
              <w:rPr>
                <w:rFonts w:ascii="Century Gothic" w:hAnsi="Century Gothic"/>
              </w:rPr>
            </w:pPr>
            <w:r w:rsidRPr="00AA0324">
              <w:rPr>
                <w:rFonts w:ascii="Century Gothic" w:hAnsi="Century Gothic"/>
              </w:rPr>
              <w:t>- Times tables</w:t>
            </w:r>
          </w:p>
          <w:p w:rsidR="004C2104" w:rsidRPr="004C2104" w:rsidRDefault="004C2104" w:rsidP="0064232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4C2104" w:rsidRPr="004C2104" w:rsidRDefault="00AA0324" w:rsidP="004C2104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4C2104">
              <w:rPr>
                <w:rFonts w:ascii="Century Gothic" w:hAnsi="Century Gothic"/>
                <w:b/>
                <w:sz w:val="20"/>
                <w:szCs w:val="20"/>
              </w:rPr>
              <w:t xml:space="preserve">Multiplication Times Table Check </w:t>
            </w:r>
            <w:r w:rsidR="004C2104" w:rsidRPr="004C210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</w:p>
          <w:p w:rsidR="004C2104" w:rsidRPr="004C2104" w:rsidRDefault="004C2104" w:rsidP="004C2104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A0324" w:rsidRPr="00AA0324" w:rsidRDefault="00AA0324" w:rsidP="004C2104">
            <w:pPr>
              <w:rPr>
                <w:rFonts w:ascii="Century Gothic" w:hAnsi="Century Gothic" w:cs="Arial"/>
                <w:color w:val="0A0A0A"/>
                <w:sz w:val="20"/>
                <w:szCs w:val="20"/>
                <w:lang w:val="en-US" w:eastAsia="en-US"/>
              </w:rPr>
            </w:pPr>
            <w:r w:rsidRPr="004C2104">
              <w:rPr>
                <w:rFonts w:ascii="Century Gothic" w:hAnsi="Century Gothic" w:cs="Arial"/>
                <w:color w:val="0A0A0A"/>
                <w:sz w:val="20"/>
                <w:szCs w:val="20"/>
                <w:lang w:val="en-US" w:eastAsia="en-US"/>
              </w:rPr>
              <w:t> </w:t>
            </w:r>
            <w:r w:rsidR="004C2104">
              <w:rPr>
                <w:rFonts w:ascii="Century Gothic" w:hAnsi="Century Gothic" w:cs="Arial"/>
                <w:color w:val="0A0A0A"/>
                <w:sz w:val="20"/>
                <w:szCs w:val="20"/>
                <w:lang w:val="en-US" w:eastAsia="en-US"/>
              </w:rPr>
              <w:t>(The test will be taken between Monday 1</w:t>
            </w:r>
            <w:r w:rsidR="004C2104" w:rsidRPr="004C2104">
              <w:rPr>
                <w:rFonts w:ascii="Century Gothic" w:hAnsi="Century Gothic" w:cs="Arial"/>
                <w:color w:val="0A0A0A"/>
                <w:sz w:val="20"/>
                <w:szCs w:val="20"/>
                <w:vertAlign w:val="superscript"/>
                <w:lang w:val="en-US" w:eastAsia="en-US"/>
              </w:rPr>
              <w:t>st</w:t>
            </w:r>
            <w:r w:rsidR="004C2104">
              <w:rPr>
                <w:rFonts w:ascii="Century Gothic" w:hAnsi="Century Gothic" w:cs="Arial"/>
                <w:color w:val="0A0A0A"/>
                <w:sz w:val="20"/>
                <w:szCs w:val="20"/>
                <w:lang w:val="en-US" w:eastAsia="en-US"/>
              </w:rPr>
              <w:t xml:space="preserve"> June and Friday 12</w:t>
            </w:r>
            <w:r w:rsidR="004C2104" w:rsidRPr="004C2104">
              <w:rPr>
                <w:rFonts w:ascii="Century Gothic" w:hAnsi="Century Gothic" w:cs="Arial"/>
                <w:color w:val="0A0A0A"/>
                <w:sz w:val="20"/>
                <w:szCs w:val="20"/>
                <w:vertAlign w:val="superscript"/>
                <w:lang w:val="en-US" w:eastAsia="en-US"/>
              </w:rPr>
              <w:t>th</w:t>
            </w:r>
            <w:r w:rsidR="004C2104">
              <w:rPr>
                <w:rFonts w:ascii="Century Gothic" w:hAnsi="Century Gothic" w:cs="Arial"/>
                <w:color w:val="0A0A0A"/>
                <w:sz w:val="20"/>
                <w:szCs w:val="20"/>
                <w:lang w:val="en-US" w:eastAsia="en-US"/>
              </w:rPr>
              <w:t xml:space="preserve"> June)</w:t>
            </w:r>
          </w:p>
          <w:p w:rsidR="00C07DA7" w:rsidRPr="00AA0324" w:rsidRDefault="00C07DA7" w:rsidP="00BD62EC">
            <w:pPr>
              <w:rPr>
                <w:rFonts w:ascii="Century Gothic" w:hAnsi="Century Gothic"/>
              </w:rPr>
            </w:pPr>
          </w:p>
        </w:tc>
        <w:tc>
          <w:tcPr>
            <w:tcW w:w="2962" w:type="dxa"/>
          </w:tcPr>
          <w:p w:rsidR="00C07DA7" w:rsidRPr="00AA0324" w:rsidRDefault="00C07DA7" w:rsidP="00C07DA7">
            <w:pPr>
              <w:jc w:val="center"/>
              <w:rPr>
                <w:rFonts w:ascii="Century Gothic" w:hAnsi="Century Gothic"/>
                <w:b/>
              </w:rPr>
            </w:pPr>
            <w:r w:rsidRPr="00AA0324">
              <w:rPr>
                <w:rFonts w:ascii="Century Gothic" w:hAnsi="Century Gothic"/>
                <w:b/>
              </w:rPr>
              <w:t>R.E.</w:t>
            </w:r>
          </w:p>
          <w:p w:rsidR="00C07DA7" w:rsidRPr="00AA0324" w:rsidRDefault="004C2104" w:rsidP="00097B48">
            <w:pPr>
              <w:jc w:val="center"/>
              <w:rPr>
                <w:rFonts w:ascii="Century Gothic" w:hAnsi="Century Gothic"/>
                <w:u w:val="single"/>
              </w:rPr>
            </w:pPr>
            <w:r>
              <w:rPr>
                <w:rFonts w:ascii="Century Gothic" w:hAnsi="Century Gothic"/>
                <w:u w:val="single"/>
              </w:rPr>
              <w:t xml:space="preserve"> To The Ends of the Earth</w:t>
            </w:r>
          </w:p>
          <w:p w:rsidR="00C63713" w:rsidRPr="006D70C3" w:rsidRDefault="006D70C3" w:rsidP="00D03830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:rsidR="006D70C3" w:rsidRDefault="006D70C3" w:rsidP="00D03830">
            <w:pPr>
              <w:jc w:val="center"/>
              <w:rPr>
                <w:rFonts w:ascii="Century Gothic" w:eastAsia="Calibri" w:hAnsi="Century Gothic" w:cs="Calibri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Century Gothic" w:eastAsia="Calibri" w:hAnsi="Century Gothic" w:cs="Calibri"/>
                <w:bCs/>
                <w:color w:val="000000" w:themeColor="text1"/>
                <w:sz w:val="16"/>
                <w:szCs w:val="16"/>
              </w:rPr>
              <w:t xml:space="preserve"> Reflect </w:t>
            </w:r>
            <w:r w:rsidRPr="006D70C3">
              <w:rPr>
                <w:rFonts w:ascii="Century Gothic" w:eastAsia="Calibri" w:hAnsi="Century Gothic" w:cs="Calibri"/>
                <w:bCs/>
                <w:color w:val="000000" w:themeColor="text1"/>
                <w:sz w:val="16"/>
                <w:szCs w:val="16"/>
              </w:rPr>
              <w:t xml:space="preserve"> and respond to the Resurrection as told in John 20; explore the story of Jesus on the lake of Tiberius; </w:t>
            </w:r>
            <w:r>
              <w:rPr>
                <w:rFonts w:ascii="Century Gothic" w:eastAsia="Calibri" w:hAnsi="Century Gothic" w:cs="Calibri"/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6D70C3">
              <w:rPr>
                <w:rFonts w:ascii="Century Gothic" w:eastAsia="Calibri" w:hAnsi="Century Gothic" w:cs="Calibri"/>
                <w:bCs/>
                <w:color w:val="000000" w:themeColor="text1"/>
                <w:sz w:val="16"/>
                <w:szCs w:val="16"/>
              </w:rPr>
              <w:t xml:space="preserve"> </w:t>
            </w:r>
            <w:r>
              <w:rPr>
                <w:rFonts w:ascii="Century Gothic" w:eastAsia="Calibri" w:hAnsi="Century Gothic" w:cs="Calibri"/>
                <w:bCs/>
                <w:color w:val="000000" w:themeColor="text1"/>
                <w:sz w:val="16"/>
                <w:szCs w:val="16"/>
              </w:rPr>
              <w:t xml:space="preserve"> </w:t>
            </w:r>
          </w:p>
          <w:p w:rsidR="006D70C3" w:rsidRDefault="006D70C3" w:rsidP="00D03830">
            <w:pPr>
              <w:jc w:val="center"/>
              <w:rPr>
                <w:rFonts w:ascii="Century Gothic" w:eastAsia="Calibri" w:hAnsi="Century Gothic" w:cs="Calibri"/>
                <w:bCs/>
                <w:color w:val="000000" w:themeColor="text1"/>
                <w:sz w:val="16"/>
                <w:szCs w:val="16"/>
              </w:rPr>
            </w:pPr>
            <w:r w:rsidRPr="006D70C3">
              <w:rPr>
                <w:rFonts w:ascii="Century Gothic" w:eastAsia="Calibri" w:hAnsi="Century Gothic" w:cs="Calibri"/>
                <w:bCs/>
                <w:color w:val="000000" w:themeColor="text1"/>
                <w:sz w:val="16"/>
                <w:szCs w:val="16"/>
              </w:rPr>
              <w:t xml:space="preserve">reflect on how the Pope and Bishops are servants; </w:t>
            </w:r>
            <w:r>
              <w:rPr>
                <w:rFonts w:ascii="Century Gothic" w:eastAsia="Calibri" w:hAnsi="Century Gothic" w:cs="Calibri"/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6D70C3">
              <w:rPr>
                <w:rFonts w:ascii="Century Gothic" w:eastAsia="Calibri" w:hAnsi="Century Gothic" w:cs="Calibri"/>
                <w:bCs/>
                <w:color w:val="000000" w:themeColor="text1"/>
                <w:sz w:val="16"/>
                <w:szCs w:val="16"/>
              </w:rPr>
              <w:t xml:space="preserve">; understand what a Creed is; explore how Catholics show Mary in Art and how this connects to belief; </w:t>
            </w:r>
          </w:p>
          <w:p w:rsidR="006D70C3" w:rsidRPr="006D70C3" w:rsidRDefault="006D70C3" w:rsidP="00D03830">
            <w:pPr>
              <w:jc w:val="center"/>
              <w:rPr>
                <w:rFonts w:ascii="Century Gothic" w:hAnsi="Century Gothic"/>
                <w:sz w:val="16"/>
                <w:szCs w:val="16"/>
                <w:u w:val="single"/>
              </w:rPr>
            </w:pPr>
            <w:r w:rsidRPr="006D70C3">
              <w:rPr>
                <w:rFonts w:ascii="Century Gothic" w:eastAsia="Calibri" w:hAnsi="Century Gothic" w:cs="Calibri"/>
                <w:bCs/>
                <w:color w:val="000000" w:themeColor="text1"/>
                <w:sz w:val="16"/>
                <w:szCs w:val="16"/>
              </w:rPr>
              <w:t>know May is the Month of Mary and how this is celebrated</w:t>
            </w:r>
          </w:p>
          <w:p w:rsidR="00D03830" w:rsidRPr="00AA0324" w:rsidRDefault="00D03830" w:rsidP="00D03830">
            <w:pPr>
              <w:jc w:val="center"/>
              <w:rPr>
                <w:rFonts w:ascii="Century Gothic" w:hAnsi="Century Gothic"/>
              </w:rPr>
            </w:pPr>
          </w:p>
        </w:tc>
      </w:tr>
      <w:tr w:rsidR="00C07DA7" w:rsidRPr="00AA0324" w:rsidTr="00467565">
        <w:trPr>
          <w:trHeight w:val="2473"/>
        </w:trPr>
        <w:tc>
          <w:tcPr>
            <w:tcW w:w="2955" w:type="dxa"/>
          </w:tcPr>
          <w:p w:rsidR="009E444D" w:rsidRPr="00AA0324" w:rsidRDefault="00C07DA7" w:rsidP="00C07DA7">
            <w:pPr>
              <w:jc w:val="center"/>
              <w:rPr>
                <w:rFonts w:ascii="Century Gothic" w:hAnsi="Century Gothic"/>
                <w:b/>
              </w:rPr>
            </w:pPr>
            <w:r w:rsidRPr="00AA0324">
              <w:rPr>
                <w:rFonts w:ascii="Century Gothic" w:hAnsi="Century Gothic"/>
                <w:b/>
              </w:rPr>
              <w:t>Science</w:t>
            </w:r>
          </w:p>
          <w:p w:rsidR="00AA0324" w:rsidRPr="004C2104" w:rsidRDefault="00AA0324" w:rsidP="00C07DA7">
            <w:pPr>
              <w:jc w:val="center"/>
              <w:rPr>
                <w:rFonts w:ascii="Century Gothic" w:hAnsi="Century Gothic"/>
                <w:u w:val="single"/>
              </w:rPr>
            </w:pPr>
            <w:r w:rsidRPr="004C2104">
              <w:rPr>
                <w:rFonts w:ascii="Century Gothic" w:hAnsi="Century Gothic"/>
                <w:u w:val="single"/>
              </w:rPr>
              <w:t xml:space="preserve">Electricity </w:t>
            </w:r>
          </w:p>
          <w:p w:rsidR="00AA0324" w:rsidRPr="004C2104" w:rsidRDefault="00AA0324" w:rsidP="00C07DA7">
            <w:pPr>
              <w:jc w:val="center"/>
              <w:rPr>
                <w:rFonts w:ascii="Century Gothic" w:hAnsi="Century Gothic"/>
              </w:rPr>
            </w:pPr>
            <w:r w:rsidRPr="004C2104">
              <w:rPr>
                <w:rFonts w:ascii="Century Gothic" w:hAnsi="Century Gothic"/>
              </w:rPr>
              <w:t>Conductors</w:t>
            </w:r>
          </w:p>
          <w:p w:rsidR="00AA0324" w:rsidRPr="004C2104" w:rsidRDefault="00AA0324" w:rsidP="00C07DA7">
            <w:pPr>
              <w:jc w:val="center"/>
              <w:rPr>
                <w:rFonts w:ascii="Century Gothic" w:hAnsi="Century Gothic"/>
              </w:rPr>
            </w:pPr>
            <w:r w:rsidRPr="004C2104">
              <w:rPr>
                <w:rFonts w:ascii="Century Gothic" w:hAnsi="Century Gothic"/>
              </w:rPr>
              <w:t>Conductors within a Circuit</w:t>
            </w:r>
          </w:p>
          <w:p w:rsidR="00AA0324" w:rsidRPr="004C2104" w:rsidRDefault="00AA0324" w:rsidP="00C07DA7">
            <w:pPr>
              <w:jc w:val="center"/>
              <w:rPr>
                <w:rFonts w:ascii="Century Gothic" w:hAnsi="Century Gothic"/>
              </w:rPr>
            </w:pPr>
            <w:r w:rsidRPr="004C2104">
              <w:rPr>
                <w:rFonts w:ascii="Century Gothic" w:hAnsi="Century Gothic"/>
              </w:rPr>
              <w:t>What is energy?</w:t>
            </w:r>
          </w:p>
          <w:p w:rsidR="00AA0324" w:rsidRPr="004C2104" w:rsidRDefault="00AA0324" w:rsidP="00C07DA7">
            <w:pPr>
              <w:jc w:val="center"/>
              <w:rPr>
                <w:rFonts w:ascii="Century Gothic" w:hAnsi="Century Gothic"/>
              </w:rPr>
            </w:pPr>
            <w:r w:rsidRPr="004C2104">
              <w:rPr>
                <w:rFonts w:ascii="Century Gothic" w:hAnsi="Century Gothic"/>
              </w:rPr>
              <w:t>How can we reduce our energy consumption?</w:t>
            </w:r>
          </w:p>
          <w:p w:rsidR="00A61E5A" w:rsidRPr="00AA0324" w:rsidRDefault="00391DE9" w:rsidP="00A61E5A">
            <w:pPr>
              <w:jc w:val="center"/>
              <w:rPr>
                <w:rFonts w:ascii="Century Gothic" w:hAnsi="Century Gothic"/>
                <w:b/>
              </w:rPr>
            </w:pPr>
            <w:r w:rsidRPr="00AA0324">
              <w:rPr>
                <w:rFonts w:ascii="Century Gothic" w:hAnsi="Century Gothic" w:cs="Calibri"/>
                <w:u w:val="single"/>
              </w:rPr>
              <w:t xml:space="preserve"> </w:t>
            </w:r>
          </w:p>
        </w:tc>
        <w:tc>
          <w:tcPr>
            <w:tcW w:w="3014" w:type="dxa"/>
          </w:tcPr>
          <w:p w:rsidR="00C07DA7" w:rsidRPr="00AA0324" w:rsidRDefault="00C07DA7" w:rsidP="00C07DA7">
            <w:pPr>
              <w:jc w:val="center"/>
              <w:rPr>
                <w:rFonts w:ascii="Century Gothic" w:hAnsi="Century Gothic"/>
                <w:b/>
              </w:rPr>
            </w:pPr>
            <w:r w:rsidRPr="00AA0324">
              <w:rPr>
                <w:rFonts w:ascii="Century Gothic" w:hAnsi="Century Gothic"/>
                <w:b/>
              </w:rPr>
              <w:t>Computing</w:t>
            </w:r>
          </w:p>
          <w:p w:rsidR="00391DE9" w:rsidRPr="004C2104" w:rsidRDefault="00391DE9" w:rsidP="00391DE9">
            <w:pPr>
              <w:shd w:val="clear" w:color="auto" w:fill="FFFFFF"/>
              <w:textAlignment w:val="baseline"/>
              <w:rPr>
                <w:rFonts w:ascii="Century Gothic" w:hAnsi="Century Gothic" w:cs="Calibri"/>
                <w:color w:val="000000"/>
              </w:rPr>
            </w:pPr>
            <w:r w:rsidRPr="00AA0324">
              <w:rPr>
                <w:rFonts w:ascii="Century Gothic" w:hAnsi="Century Gothic"/>
                <w:u w:val="single"/>
              </w:rPr>
              <w:t xml:space="preserve"> </w:t>
            </w:r>
            <w:r w:rsidR="004C2104">
              <w:rPr>
                <w:rFonts w:ascii="Century Gothic" w:hAnsi="Century Gothic" w:cs="Calibri"/>
                <w:b/>
                <w:bCs/>
                <w:color w:val="000000"/>
                <w:bdr w:val="none" w:sz="0" w:space="0" w:color="auto" w:frame="1"/>
              </w:rPr>
              <w:t>-</w:t>
            </w:r>
            <w:r w:rsidRPr="004C2104">
              <w:rPr>
                <w:rFonts w:ascii="Century Gothic" w:hAnsi="Century Gothic" w:cs="Calibri"/>
                <w:bCs/>
                <w:color w:val="000000"/>
                <w:bdr w:val="none" w:sz="0" w:space="0" w:color="auto" w:frame="1"/>
              </w:rPr>
              <w:t>Touch typing skills: </w:t>
            </w:r>
          </w:p>
          <w:p w:rsidR="00391DE9" w:rsidRPr="00AA0324" w:rsidRDefault="00391DE9" w:rsidP="00391DE9">
            <w:pPr>
              <w:shd w:val="clear" w:color="auto" w:fill="FFFFFF"/>
              <w:textAlignment w:val="baseline"/>
              <w:rPr>
                <w:rFonts w:ascii="Century Gothic" w:hAnsi="Century Gothic" w:cs="Calibri"/>
                <w:color w:val="000000"/>
              </w:rPr>
            </w:pPr>
            <w:r w:rsidRPr="00AA0324">
              <w:rPr>
                <w:rFonts w:ascii="Century Gothic" w:hAnsi="Century Gothic" w:cs="Calibri"/>
                <w:color w:val="000000"/>
              </w:rPr>
              <w:t xml:space="preserve"> </w:t>
            </w:r>
            <w:r w:rsidR="004C2104">
              <w:rPr>
                <w:rFonts w:ascii="Century Gothic" w:hAnsi="Century Gothic" w:cs="Calibri"/>
                <w:b/>
                <w:bCs/>
                <w:color w:val="000000"/>
                <w:bdr w:val="none" w:sz="0" w:space="0" w:color="auto" w:frame="1"/>
              </w:rPr>
              <w:t>-</w:t>
            </w:r>
            <w:r w:rsidRPr="00AA0324">
              <w:rPr>
                <w:rFonts w:ascii="Century Gothic" w:hAnsi="Century Gothic" w:cs="Calibri"/>
                <w:b/>
                <w:bCs/>
                <w:color w:val="000000"/>
                <w:bdr w:val="none" w:sz="0" w:space="0" w:color="auto" w:frame="1"/>
              </w:rPr>
              <w:t xml:space="preserve"> </w:t>
            </w:r>
            <w:r w:rsidR="004C2104">
              <w:rPr>
                <w:rFonts w:ascii="Century Gothic" w:hAnsi="Century Gothic" w:cs="Calibri"/>
                <w:color w:val="000000"/>
              </w:rPr>
              <w:t>U</w:t>
            </w:r>
            <w:r w:rsidRPr="00AA0324">
              <w:rPr>
                <w:rFonts w:ascii="Century Gothic" w:hAnsi="Century Gothic" w:cs="Calibri"/>
                <w:color w:val="000000"/>
              </w:rPr>
              <w:t xml:space="preserve">sing digimaps </w:t>
            </w:r>
            <w:r w:rsidRPr="00AA0324">
              <w:rPr>
                <w:rFonts w:ascii="Century Gothic" w:hAnsi="Century Gothic" w:cs="Calibri"/>
                <w:color w:val="000000"/>
              </w:rPr>
              <w:t xml:space="preserve"> </w:t>
            </w:r>
          </w:p>
          <w:p w:rsidR="004C2104" w:rsidRDefault="004C2104" w:rsidP="00391DE9">
            <w:pPr>
              <w:shd w:val="clear" w:color="auto" w:fill="FFFFFF"/>
              <w:textAlignment w:val="baseline"/>
              <w:rPr>
                <w:rFonts w:ascii="Century Gothic" w:hAnsi="Century Gothic" w:cs="Calibri"/>
                <w:color w:val="000000"/>
              </w:rPr>
            </w:pPr>
            <w:r>
              <w:rPr>
                <w:rFonts w:ascii="Century Gothic" w:hAnsi="Century Gothic" w:cs="Calibri"/>
                <w:color w:val="000000"/>
              </w:rPr>
              <w:t>-</w:t>
            </w:r>
            <w:r w:rsidR="00391DE9" w:rsidRPr="00AA0324">
              <w:rPr>
                <w:rFonts w:ascii="Century Gothic" w:hAnsi="Century Gothic" w:cs="Calibri"/>
                <w:color w:val="000000"/>
              </w:rPr>
              <w:t>Us</w:t>
            </w:r>
            <w:r>
              <w:rPr>
                <w:rFonts w:ascii="Century Gothic" w:hAnsi="Century Gothic" w:cs="Calibri"/>
                <w:color w:val="000000"/>
              </w:rPr>
              <w:t>e technology safely</w:t>
            </w:r>
          </w:p>
          <w:p w:rsidR="004C2104" w:rsidRDefault="004C2104" w:rsidP="00391DE9">
            <w:pPr>
              <w:shd w:val="clear" w:color="auto" w:fill="FFFFFF"/>
              <w:textAlignment w:val="baseline"/>
              <w:rPr>
                <w:rFonts w:ascii="Century Gothic" w:hAnsi="Century Gothic" w:cs="Calibri"/>
                <w:color w:val="000000"/>
              </w:rPr>
            </w:pPr>
            <w:r>
              <w:rPr>
                <w:rFonts w:ascii="Century Gothic" w:hAnsi="Century Gothic" w:cs="Calibri"/>
                <w:color w:val="000000"/>
              </w:rPr>
              <w:t>-</w:t>
            </w:r>
            <w:r w:rsidR="00391DE9" w:rsidRPr="00AA0324">
              <w:rPr>
                <w:rFonts w:ascii="Century Gothic" w:hAnsi="Century Gothic" w:cs="Calibri"/>
                <w:color w:val="000000"/>
              </w:rPr>
              <w:t>recogn</w:t>
            </w:r>
            <w:r w:rsidR="00391DE9" w:rsidRPr="00AA0324">
              <w:rPr>
                <w:rFonts w:ascii="Century Gothic" w:hAnsi="Century Gothic" w:cs="Calibri"/>
                <w:color w:val="000000"/>
              </w:rPr>
              <w:t xml:space="preserve">ise </w:t>
            </w:r>
            <w:r>
              <w:rPr>
                <w:rFonts w:ascii="Century Gothic" w:hAnsi="Century Gothic" w:cs="Calibri"/>
                <w:color w:val="000000"/>
              </w:rPr>
              <w:t>u</w:t>
            </w:r>
            <w:r w:rsidR="00391DE9" w:rsidRPr="00AA0324">
              <w:rPr>
                <w:rFonts w:ascii="Century Gothic" w:hAnsi="Century Gothic" w:cs="Calibri"/>
                <w:color w:val="000000"/>
              </w:rPr>
              <w:t xml:space="preserve">nacceptable </w:t>
            </w:r>
            <w:r>
              <w:rPr>
                <w:rFonts w:ascii="Century Gothic" w:hAnsi="Century Gothic" w:cs="Calibri"/>
                <w:color w:val="000000"/>
              </w:rPr>
              <w:t>behaviour online</w:t>
            </w:r>
          </w:p>
          <w:p w:rsidR="00391DE9" w:rsidRPr="00AA0324" w:rsidRDefault="004C2104" w:rsidP="00391DE9">
            <w:pPr>
              <w:shd w:val="clear" w:color="auto" w:fill="FFFFFF"/>
              <w:textAlignment w:val="baseline"/>
              <w:rPr>
                <w:rFonts w:ascii="Century Gothic" w:hAnsi="Century Gothic" w:cs="Calibri"/>
                <w:color w:val="000000"/>
              </w:rPr>
            </w:pPr>
            <w:r>
              <w:rPr>
                <w:rFonts w:ascii="Century Gothic" w:hAnsi="Century Gothic" w:cs="Calibri"/>
                <w:color w:val="000000"/>
              </w:rPr>
              <w:t>-</w:t>
            </w:r>
            <w:r w:rsidR="00391DE9" w:rsidRPr="00AA0324">
              <w:rPr>
                <w:rFonts w:ascii="Century Gothic" w:hAnsi="Century Gothic" w:cs="Calibri"/>
                <w:color w:val="000000"/>
              </w:rPr>
              <w:t xml:space="preserve"> identify a range of ways to report concerns about content and contact.</w:t>
            </w:r>
          </w:p>
          <w:p w:rsidR="00A1545D" w:rsidRPr="00AA0324" w:rsidRDefault="00A1545D" w:rsidP="00C07DA7">
            <w:pPr>
              <w:jc w:val="center"/>
              <w:rPr>
                <w:rFonts w:ascii="Century Gothic" w:hAnsi="Century Gothic"/>
              </w:rPr>
            </w:pPr>
          </w:p>
          <w:p w:rsidR="00A1545D" w:rsidRPr="00AA0324" w:rsidRDefault="00A1545D" w:rsidP="00C07DA7">
            <w:pPr>
              <w:jc w:val="center"/>
              <w:rPr>
                <w:rFonts w:ascii="Century Gothic" w:hAnsi="Century Gothic"/>
              </w:rPr>
            </w:pPr>
          </w:p>
          <w:p w:rsidR="00A1545D" w:rsidRPr="00AA0324" w:rsidRDefault="00A1545D" w:rsidP="00C07DA7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962" w:type="dxa"/>
          </w:tcPr>
          <w:p w:rsidR="00E82E5B" w:rsidRPr="00AA0324" w:rsidRDefault="00E82E5B" w:rsidP="00137093">
            <w:pPr>
              <w:jc w:val="center"/>
              <w:rPr>
                <w:rFonts w:ascii="Century Gothic" w:hAnsi="Century Gothic"/>
                <w:b/>
              </w:rPr>
            </w:pPr>
            <w:r w:rsidRPr="00AA0324">
              <w:rPr>
                <w:rFonts w:ascii="Century Gothic" w:hAnsi="Century Gothic"/>
                <w:b/>
              </w:rPr>
              <w:t>Geography</w:t>
            </w:r>
          </w:p>
          <w:p w:rsidR="00E82E5B" w:rsidRPr="00AA0324" w:rsidRDefault="00C63713" w:rsidP="00C548E7">
            <w:pPr>
              <w:jc w:val="center"/>
              <w:rPr>
                <w:rFonts w:ascii="Century Gothic" w:hAnsi="Century Gothic"/>
                <w:lang w:val="en-US" w:eastAsia="en-US"/>
              </w:rPr>
            </w:pPr>
            <w:r w:rsidRPr="00AA0324">
              <w:rPr>
                <w:rFonts w:ascii="Century Gothic" w:hAnsi="Century Gothic"/>
                <w:u w:val="single"/>
              </w:rPr>
              <w:t>Rainforests</w:t>
            </w:r>
            <w:r w:rsidR="00C548E7" w:rsidRPr="00AA0324">
              <w:rPr>
                <w:rFonts w:ascii="Century Gothic" w:hAnsi="Century Gothic"/>
                <w:lang w:val="en-US" w:eastAsia="en-US"/>
              </w:rPr>
              <w:t xml:space="preserve">- </w:t>
            </w:r>
          </w:p>
          <w:p w:rsidR="00221CBC" w:rsidRPr="00AA0324" w:rsidRDefault="00221CBC" w:rsidP="00C548E7">
            <w:pPr>
              <w:jc w:val="center"/>
              <w:rPr>
                <w:rFonts w:ascii="Century Gothic" w:hAnsi="Century Gothic"/>
                <w:lang w:val="en-US" w:eastAsia="en-US"/>
              </w:rPr>
            </w:pPr>
            <w:r w:rsidRPr="00AA0324">
              <w:rPr>
                <w:rFonts w:ascii="Century Gothic" w:hAnsi="Century Gothic"/>
                <w:lang w:val="en-US" w:eastAsia="en-US"/>
              </w:rPr>
              <w:t>-Locate Rainforests on a map</w:t>
            </w:r>
          </w:p>
          <w:p w:rsidR="00221CBC" w:rsidRPr="00AA0324" w:rsidRDefault="00221CBC" w:rsidP="00C548E7">
            <w:pPr>
              <w:jc w:val="center"/>
              <w:rPr>
                <w:rFonts w:ascii="Century Gothic" w:hAnsi="Century Gothic"/>
                <w:lang w:val="en-US" w:eastAsia="en-US"/>
              </w:rPr>
            </w:pPr>
            <w:r w:rsidRPr="00AA0324">
              <w:rPr>
                <w:rFonts w:ascii="Century Gothic" w:hAnsi="Century Gothic"/>
                <w:lang w:val="en-US" w:eastAsia="en-US"/>
              </w:rPr>
              <w:t>-Identify the four layers of a Rainforest</w:t>
            </w:r>
          </w:p>
          <w:p w:rsidR="00221CBC" w:rsidRPr="00AA0324" w:rsidRDefault="00221CBC" w:rsidP="00C548E7">
            <w:pPr>
              <w:jc w:val="center"/>
              <w:rPr>
                <w:rFonts w:ascii="Century Gothic" w:hAnsi="Century Gothic"/>
                <w:lang w:val="en-US" w:eastAsia="en-US"/>
              </w:rPr>
            </w:pPr>
            <w:r w:rsidRPr="00AA0324">
              <w:rPr>
                <w:rFonts w:ascii="Century Gothic" w:hAnsi="Century Gothic"/>
                <w:lang w:val="en-US" w:eastAsia="en-US"/>
              </w:rPr>
              <w:t xml:space="preserve">-Define “Climate” </w:t>
            </w:r>
          </w:p>
          <w:p w:rsidR="00221CBC" w:rsidRPr="00AA0324" w:rsidRDefault="00221CBC" w:rsidP="00C548E7">
            <w:pPr>
              <w:jc w:val="center"/>
              <w:rPr>
                <w:rFonts w:ascii="Century Gothic" w:hAnsi="Century Gothic"/>
                <w:u w:val="single"/>
              </w:rPr>
            </w:pPr>
            <w:r w:rsidRPr="00AA0324">
              <w:rPr>
                <w:rFonts w:ascii="Century Gothic" w:hAnsi="Century Gothic"/>
                <w:lang w:val="en-US" w:eastAsia="en-US"/>
              </w:rPr>
              <w:t>-Discover the indigenous rainforest tribes. Compare their lives with life in modern society</w:t>
            </w:r>
          </w:p>
          <w:p w:rsidR="00640AAC" w:rsidRPr="00AA0324" w:rsidRDefault="00221CBC" w:rsidP="00E82E5B">
            <w:pPr>
              <w:jc w:val="center"/>
              <w:rPr>
                <w:rFonts w:ascii="Century Gothic" w:hAnsi="Century Gothic"/>
              </w:rPr>
            </w:pPr>
            <w:r w:rsidRPr="00AA0324">
              <w:rPr>
                <w:rFonts w:ascii="Century Gothic" w:hAnsi="Century Gothic"/>
              </w:rPr>
              <w:t>-Explore how the rainforests are under threat and the actions that we can take to help save them.</w:t>
            </w:r>
          </w:p>
          <w:p w:rsidR="00640AAC" w:rsidRPr="00AA0324" w:rsidRDefault="00640AAC" w:rsidP="00E82E5B">
            <w:pPr>
              <w:jc w:val="center"/>
              <w:rPr>
                <w:rFonts w:ascii="Century Gothic" w:hAnsi="Century Gothic"/>
                <w:u w:val="single"/>
              </w:rPr>
            </w:pPr>
          </w:p>
        </w:tc>
      </w:tr>
      <w:tr w:rsidR="00C07DA7" w:rsidRPr="00AA0324" w:rsidTr="00467565">
        <w:trPr>
          <w:trHeight w:val="1689"/>
        </w:trPr>
        <w:tc>
          <w:tcPr>
            <w:tcW w:w="2955" w:type="dxa"/>
          </w:tcPr>
          <w:p w:rsidR="00C07DA7" w:rsidRPr="00AA0324" w:rsidRDefault="00C07DA7" w:rsidP="00C07DA7">
            <w:pPr>
              <w:jc w:val="center"/>
              <w:rPr>
                <w:rFonts w:ascii="Century Gothic" w:hAnsi="Century Gothic"/>
                <w:b/>
              </w:rPr>
            </w:pPr>
            <w:r w:rsidRPr="00AA0324">
              <w:rPr>
                <w:rFonts w:ascii="Century Gothic" w:hAnsi="Century Gothic"/>
                <w:b/>
              </w:rPr>
              <w:t>P</w:t>
            </w:r>
            <w:r w:rsidR="008C7387" w:rsidRPr="00AA0324">
              <w:rPr>
                <w:rFonts w:ascii="Century Gothic" w:hAnsi="Century Gothic"/>
                <w:b/>
              </w:rPr>
              <w:t>SH</w:t>
            </w:r>
            <w:r w:rsidRPr="00AA0324">
              <w:rPr>
                <w:rFonts w:ascii="Century Gothic" w:hAnsi="Century Gothic"/>
                <w:b/>
              </w:rPr>
              <w:t>E</w:t>
            </w:r>
          </w:p>
          <w:p w:rsidR="00C15035" w:rsidRPr="00AA0324" w:rsidRDefault="00C15035" w:rsidP="008C7387">
            <w:pPr>
              <w:pStyle w:val="ListParagraph"/>
              <w:rPr>
                <w:rFonts w:ascii="Century Gothic" w:hAnsi="Century Gothic"/>
                <w:u w:val="single"/>
              </w:rPr>
            </w:pPr>
            <w:r w:rsidRPr="00AA0324">
              <w:rPr>
                <w:rFonts w:ascii="Century Gothic" w:hAnsi="Century Gothic"/>
                <w:u w:val="single"/>
              </w:rPr>
              <w:t>Relationships</w:t>
            </w:r>
          </w:p>
          <w:p w:rsidR="008C7387" w:rsidRPr="00AA0324" w:rsidRDefault="00FA643B" w:rsidP="00591A79">
            <w:pPr>
              <w:pStyle w:val="ListParagraph"/>
              <w:jc w:val="center"/>
              <w:rPr>
                <w:rFonts w:ascii="Century Gothic" w:hAnsi="Century Gothic"/>
              </w:rPr>
            </w:pPr>
            <w:r w:rsidRPr="00AA0324">
              <w:rPr>
                <w:rFonts w:ascii="Century Gothic" w:hAnsi="Century Gothic"/>
              </w:rPr>
              <w:t>Jealousy</w:t>
            </w:r>
          </w:p>
          <w:p w:rsidR="00FA643B" w:rsidRPr="00AA0324" w:rsidRDefault="00FA643B" w:rsidP="00591A79">
            <w:pPr>
              <w:pStyle w:val="ListParagraph"/>
              <w:jc w:val="center"/>
              <w:rPr>
                <w:rFonts w:ascii="Century Gothic" w:hAnsi="Century Gothic"/>
              </w:rPr>
            </w:pPr>
            <w:r w:rsidRPr="00AA0324">
              <w:rPr>
                <w:rFonts w:ascii="Century Gothic" w:hAnsi="Century Gothic"/>
              </w:rPr>
              <w:t>Love and Loss</w:t>
            </w:r>
          </w:p>
          <w:p w:rsidR="00FA643B" w:rsidRPr="00AA0324" w:rsidRDefault="00FA643B" w:rsidP="00591A79">
            <w:pPr>
              <w:pStyle w:val="ListParagraph"/>
              <w:jc w:val="center"/>
              <w:rPr>
                <w:rFonts w:ascii="Century Gothic" w:hAnsi="Century Gothic"/>
              </w:rPr>
            </w:pPr>
            <w:r w:rsidRPr="00AA0324">
              <w:rPr>
                <w:rFonts w:ascii="Century Gothic" w:hAnsi="Century Gothic"/>
              </w:rPr>
              <w:t>Memories</w:t>
            </w:r>
          </w:p>
          <w:p w:rsidR="00FA643B" w:rsidRPr="00AA0324" w:rsidRDefault="00FA643B" w:rsidP="00591A79">
            <w:pPr>
              <w:jc w:val="center"/>
              <w:rPr>
                <w:rFonts w:ascii="Century Gothic" w:hAnsi="Century Gothic"/>
              </w:rPr>
            </w:pPr>
            <w:r w:rsidRPr="00AA0324">
              <w:rPr>
                <w:rFonts w:ascii="Century Gothic" w:hAnsi="Century Gothic"/>
              </w:rPr>
              <w:t>Getting on and Falling Out</w:t>
            </w:r>
          </w:p>
          <w:p w:rsidR="00FA643B" w:rsidRPr="00AA0324" w:rsidRDefault="00FA643B" w:rsidP="00591A79">
            <w:pPr>
              <w:jc w:val="center"/>
              <w:rPr>
                <w:rFonts w:ascii="Century Gothic" w:hAnsi="Century Gothic"/>
              </w:rPr>
            </w:pPr>
            <w:r w:rsidRPr="00AA0324">
              <w:rPr>
                <w:rFonts w:ascii="Century Gothic" w:hAnsi="Century Gothic"/>
              </w:rPr>
              <w:t>Boyfriends and Girlfriends</w:t>
            </w:r>
          </w:p>
          <w:p w:rsidR="00FA643B" w:rsidRPr="00AA0324" w:rsidRDefault="00FA643B" w:rsidP="00591A79">
            <w:pPr>
              <w:jc w:val="center"/>
              <w:rPr>
                <w:rFonts w:ascii="Century Gothic" w:hAnsi="Century Gothic"/>
              </w:rPr>
            </w:pPr>
            <w:r w:rsidRPr="00AA0324">
              <w:rPr>
                <w:rFonts w:ascii="Century Gothic" w:hAnsi="Century Gothic"/>
              </w:rPr>
              <w:t>Celebrating Frie</w:t>
            </w:r>
            <w:r w:rsidR="00A14D0D" w:rsidRPr="00AA0324">
              <w:rPr>
                <w:rFonts w:ascii="Century Gothic" w:hAnsi="Century Gothic"/>
              </w:rPr>
              <w:t>n</w:t>
            </w:r>
            <w:r w:rsidRPr="00AA0324">
              <w:rPr>
                <w:rFonts w:ascii="Century Gothic" w:hAnsi="Century Gothic"/>
              </w:rPr>
              <w:t>dships</w:t>
            </w:r>
          </w:p>
          <w:p w:rsidR="005109E0" w:rsidRPr="00AA0324" w:rsidRDefault="00A91343" w:rsidP="00C07DA7">
            <w:pPr>
              <w:jc w:val="center"/>
              <w:rPr>
                <w:rFonts w:ascii="Century Gothic" w:hAnsi="Century Gothic"/>
              </w:rPr>
            </w:pPr>
            <w:r w:rsidRPr="00AA0324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3014" w:type="dxa"/>
          </w:tcPr>
          <w:p w:rsidR="00C07DA7" w:rsidRPr="00AA0324" w:rsidRDefault="00B917B4" w:rsidP="00C07DA7">
            <w:pPr>
              <w:jc w:val="center"/>
              <w:rPr>
                <w:rFonts w:ascii="Century Gothic" w:hAnsi="Century Gothic"/>
                <w:b/>
                <w:u w:val="single"/>
              </w:rPr>
            </w:pPr>
            <w:r w:rsidRPr="00AA0324">
              <w:rPr>
                <w:rFonts w:ascii="Century Gothic" w:hAnsi="Century Gothic"/>
                <w:b/>
                <w:u w:val="single"/>
              </w:rPr>
              <w:t>Music</w:t>
            </w:r>
          </w:p>
          <w:p w:rsidR="00B917B4" w:rsidRPr="00AA0324" w:rsidRDefault="00C15035" w:rsidP="00B917B4">
            <w:pPr>
              <w:jc w:val="center"/>
              <w:rPr>
                <w:rFonts w:ascii="Century Gothic" w:hAnsi="Century Gothic"/>
                <w:u w:val="single"/>
              </w:rPr>
            </w:pPr>
            <w:r w:rsidRPr="00AA0324">
              <w:rPr>
                <w:rFonts w:ascii="Century Gothic" w:hAnsi="Century Gothic"/>
                <w:u w:val="single"/>
              </w:rPr>
              <w:t>Chronology</w:t>
            </w:r>
          </w:p>
          <w:p w:rsidR="007C0E98" w:rsidRPr="00AA0324" w:rsidRDefault="00391DE9" w:rsidP="00B917B4">
            <w:pPr>
              <w:jc w:val="center"/>
              <w:rPr>
                <w:rFonts w:ascii="Century Gothic" w:hAnsi="Century Gothic"/>
              </w:rPr>
            </w:pPr>
            <w:r w:rsidRPr="00AA0324">
              <w:rPr>
                <w:rFonts w:ascii="Century Gothic" w:hAnsi="Century Gothic"/>
              </w:rPr>
              <w:t xml:space="preserve"> </w:t>
            </w:r>
          </w:p>
          <w:p w:rsidR="007C0E98" w:rsidRPr="00AA0324" w:rsidRDefault="007C0E98" w:rsidP="00B917B4">
            <w:pPr>
              <w:jc w:val="center"/>
              <w:rPr>
                <w:rFonts w:ascii="Century Gothic" w:hAnsi="Century Gothic"/>
              </w:rPr>
            </w:pPr>
            <w:r w:rsidRPr="00AA0324">
              <w:rPr>
                <w:rFonts w:ascii="Century Gothic" w:hAnsi="Century Gothic"/>
              </w:rPr>
              <w:t>Romantic: Carnival of the Animals</w:t>
            </w:r>
          </w:p>
          <w:p w:rsidR="007C0E98" w:rsidRPr="00AA0324" w:rsidRDefault="007C0E98" w:rsidP="00B917B4">
            <w:pPr>
              <w:jc w:val="center"/>
              <w:rPr>
                <w:rFonts w:ascii="Century Gothic" w:hAnsi="Century Gothic"/>
              </w:rPr>
            </w:pPr>
            <w:r w:rsidRPr="00AA0324">
              <w:rPr>
                <w:rFonts w:ascii="Century Gothic" w:hAnsi="Century Gothic"/>
              </w:rPr>
              <w:t>English 20</w:t>
            </w:r>
            <w:r w:rsidRPr="00AA0324">
              <w:rPr>
                <w:rFonts w:ascii="Century Gothic" w:hAnsi="Century Gothic"/>
                <w:vertAlign w:val="superscript"/>
              </w:rPr>
              <w:t>th</w:t>
            </w:r>
            <w:r w:rsidRPr="00AA0324">
              <w:rPr>
                <w:rFonts w:ascii="Century Gothic" w:hAnsi="Century Gothic"/>
              </w:rPr>
              <w:t xml:space="preserve"> Century: The Lark Ascending</w:t>
            </w:r>
          </w:p>
          <w:p w:rsidR="007C0E98" w:rsidRPr="00AA0324" w:rsidRDefault="007C0E98" w:rsidP="00B917B4">
            <w:pPr>
              <w:jc w:val="center"/>
              <w:rPr>
                <w:rFonts w:ascii="Century Gothic" w:hAnsi="Century Gothic"/>
              </w:rPr>
            </w:pPr>
            <w:r w:rsidRPr="00AA0324">
              <w:rPr>
                <w:rFonts w:ascii="Century Gothic" w:hAnsi="Century Gothic"/>
              </w:rPr>
              <w:t>Russian 20</w:t>
            </w:r>
            <w:r w:rsidRPr="00AA0324">
              <w:rPr>
                <w:rFonts w:ascii="Century Gothic" w:hAnsi="Century Gothic"/>
                <w:vertAlign w:val="superscript"/>
              </w:rPr>
              <w:t>th</w:t>
            </w:r>
            <w:r w:rsidRPr="00AA0324">
              <w:rPr>
                <w:rFonts w:ascii="Century Gothic" w:hAnsi="Century Gothic"/>
              </w:rPr>
              <w:t xml:space="preserve"> Century: The Firebird</w:t>
            </w:r>
          </w:p>
          <w:p w:rsidR="007C0E98" w:rsidRPr="00AA0324" w:rsidRDefault="00391DE9" w:rsidP="00B917B4">
            <w:pPr>
              <w:jc w:val="center"/>
              <w:rPr>
                <w:rFonts w:ascii="Century Gothic" w:hAnsi="Century Gothic"/>
              </w:rPr>
            </w:pPr>
            <w:r w:rsidRPr="00AA0324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2962" w:type="dxa"/>
          </w:tcPr>
          <w:p w:rsidR="00F265DB" w:rsidRPr="00AA0324" w:rsidRDefault="008A02DF" w:rsidP="00551605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Century Gothic" w:hAnsi="Century Gothic"/>
                <w:b/>
              </w:rPr>
            </w:pPr>
            <w:r w:rsidRPr="00AA0324">
              <w:rPr>
                <w:rFonts w:ascii="Century Gothic" w:hAnsi="Century Gothic"/>
                <w:b/>
              </w:rPr>
              <w:t>Art</w:t>
            </w:r>
            <w:r w:rsidR="00163F17" w:rsidRPr="00AA0324">
              <w:rPr>
                <w:rFonts w:ascii="Century Gothic" w:hAnsi="Century Gothic"/>
                <w:b/>
              </w:rPr>
              <w:t>/DT</w:t>
            </w:r>
          </w:p>
          <w:p w:rsidR="00551605" w:rsidRPr="00AA0324" w:rsidRDefault="00A14D0D" w:rsidP="00551605">
            <w:pPr>
              <w:pStyle w:val="ListParagraph"/>
              <w:jc w:val="center"/>
              <w:rPr>
                <w:rFonts w:ascii="Century Gothic" w:hAnsi="Century Gothic"/>
                <w:u w:val="single"/>
              </w:rPr>
            </w:pPr>
            <w:r w:rsidRPr="00AA0324">
              <w:rPr>
                <w:rFonts w:ascii="Century Gothic" w:hAnsi="Century Gothic"/>
                <w:u w:val="single"/>
              </w:rPr>
              <w:t>Henri</w:t>
            </w:r>
            <w:r w:rsidR="00E0021A" w:rsidRPr="00AA0324">
              <w:rPr>
                <w:rFonts w:ascii="Century Gothic" w:hAnsi="Century Gothic"/>
                <w:u w:val="single"/>
              </w:rPr>
              <w:t xml:space="preserve"> </w:t>
            </w:r>
            <w:r w:rsidR="00187FB4" w:rsidRPr="00AA0324">
              <w:rPr>
                <w:rFonts w:ascii="Century Gothic" w:hAnsi="Century Gothic"/>
                <w:u w:val="single"/>
              </w:rPr>
              <w:t>Rou</w:t>
            </w:r>
            <w:r w:rsidR="00E0021A" w:rsidRPr="00AA0324">
              <w:rPr>
                <w:rFonts w:ascii="Century Gothic" w:hAnsi="Century Gothic"/>
                <w:u w:val="single"/>
              </w:rPr>
              <w:t>s</w:t>
            </w:r>
            <w:r w:rsidR="00187FB4" w:rsidRPr="00AA0324">
              <w:rPr>
                <w:rFonts w:ascii="Century Gothic" w:hAnsi="Century Gothic"/>
                <w:u w:val="single"/>
              </w:rPr>
              <w:t>seau</w:t>
            </w:r>
            <w:r w:rsidRPr="00AA0324">
              <w:rPr>
                <w:rFonts w:ascii="Century Gothic" w:hAnsi="Century Gothic"/>
                <w:u w:val="single"/>
              </w:rPr>
              <w:t>:</w:t>
            </w:r>
          </w:p>
          <w:p w:rsidR="00187FB4" w:rsidRPr="00AA0324" w:rsidRDefault="00187FB4" w:rsidP="00551605">
            <w:pPr>
              <w:pStyle w:val="ListParagraph"/>
              <w:jc w:val="center"/>
              <w:rPr>
                <w:rFonts w:ascii="Century Gothic" w:hAnsi="Century Gothic"/>
                <w:u w:val="single"/>
              </w:rPr>
            </w:pPr>
            <w:r w:rsidRPr="00AA0324">
              <w:rPr>
                <w:rFonts w:ascii="Century Gothic" w:hAnsi="Century Gothic"/>
                <w:u w:val="single"/>
              </w:rPr>
              <w:t>Jungle Paintings</w:t>
            </w:r>
          </w:p>
          <w:p w:rsidR="002A3660" w:rsidRPr="00AA0324" w:rsidRDefault="00A14D0D" w:rsidP="00591A79">
            <w:pPr>
              <w:pStyle w:val="ListParagraph"/>
              <w:jc w:val="center"/>
              <w:rPr>
                <w:rFonts w:ascii="Century Gothic" w:hAnsi="Century Gothic"/>
              </w:rPr>
            </w:pPr>
            <w:r w:rsidRPr="00AA0324">
              <w:rPr>
                <w:rFonts w:ascii="Century Gothic" w:hAnsi="Century Gothic"/>
              </w:rPr>
              <w:t>-</w:t>
            </w:r>
            <w:r w:rsidR="004C2104">
              <w:rPr>
                <w:rFonts w:ascii="Century Gothic" w:hAnsi="Century Gothic"/>
              </w:rPr>
              <w:t xml:space="preserve"> </w:t>
            </w:r>
            <w:r w:rsidRPr="00AA0324">
              <w:rPr>
                <w:rFonts w:ascii="Century Gothic" w:hAnsi="Century Gothic"/>
              </w:rPr>
              <w:t xml:space="preserve"> Refine techniques to draw animals</w:t>
            </w:r>
          </w:p>
          <w:p w:rsidR="00A14D0D" w:rsidRPr="00AA0324" w:rsidRDefault="00A14D0D" w:rsidP="00591A79">
            <w:pPr>
              <w:pStyle w:val="ListParagraph"/>
              <w:jc w:val="center"/>
              <w:rPr>
                <w:rFonts w:ascii="Century Gothic" w:hAnsi="Century Gothic"/>
              </w:rPr>
            </w:pPr>
            <w:r w:rsidRPr="00AA0324">
              <w:rPr>
                <w:rFonts w:ascii="Century Gothic" w:hAnsi="Century Gothic"/>
              </w:rPr>
              <w:t>-Use collage to replicate the work of Henri Rousseau</w:t>
            </w:r>
          </w:p>
          <w:p w:rsidR="00A14D0D" w:rsidRPr="00AA0324" w:rsidRDefault="00A14D0D" w:rsidP="00591A79">
            <w:pPr>
              <w:pStyle w:val="ListParagraph"/>
              <w:jc w:val="center"/>
              <w:rPr>
                <w:rFonts w:ascii="Century Gothic" w:hAnsi="Century Gothic"/>
              </w:rPr>
            </w:pPr>
            <w:r w:rsidRPr="00AA0324">
              <w:rPr>
                <w:rFonts w:ascii="Century Gothic" w:hAnsi="Century Gothic"/>
              </w:rPr>
              <w:t>-Design and make an animal mask</w:t>
            </w:r>
          </w:p>
          <w:p w:rsidR="002A3660" w:rsidRPr="00AA0324" w:rsidRDefault="002A3660" w:rsidP="008A02DF">
            <w:pPr>
              <w:pStyle w:val="ListParagraph"/>
              <w:rPr>
                <w:rFonts w:ascii="Century Gothic" w:hAnsi="Century Gothic"/>
              </w:rPr>
            </w:pPr>
          </w:p>
        </w:tc>
      </w:tr>
    </w:tbl>
    <w:p w:rsidR="005109E0" w:rsidRPr="00AA0324" w:rsidRDefault="005109E0" w:rsidP="00C07DA7">
      <w:pPr>
        <w:spacing w:before="100" w:beforeAutospacing="1" w:after="100" w:afterAutospacing="1"/>
        <w:jc w:val="left"/>
        <w:rPr>
          <w:rFonts w:ascii="Century Gothic" w:hAnsi="Century Gothic"/>
        </w:rPr>
      </w:pPr>
    </w:p>
    <w:p w:rsidR="00C07DA7" w:rsidRPr="00AA0324" w:rsidRDefault="00C07DA7" w:rsidP="00C07DA7">
      <w:pPr>
        <w:spacing w:before="100" w:beforeAutospacing="1" w:after="100" w:afterAutospacing="1"/>
        <w:jc w:val="left"/>
        <w:rPr>
          <w:rFonts w:ascii="Century Gothic" w:hAnsi="Century Gothic" w:cs="Arial"/>
          <w:color w:val="000000"/>
        </w:rPr>
      </w:pPr>
      <w:r w:rsidRPr="00AA0324">
        <w:rPr>
          <w:rFonts w:ascii="Century Gothic" w:hAnsi="Century Gothic" w:cs="Arial"/>
          <w:b/>
          <w:bCs/>
          <w:color w:val="000000"/>
        </w:rPr>
        <w:t>How you can help at home?</w:t>
      </w:r>
    </w:p>
    <w:p w:rsidR="00C07DA7" w:rsidRPr="00AA0324" w:rsidRDefault="00C07DA7" w:rsidP="00C07DA7">
      <w:pPr>
        <w:numPr>
          <w:ilvl w:val="0"/>
          <w:numId w:val="10"/>
        </w:numPr>
        <w:spacing w:before="100" w:beforeAutospacing="1" w:after="100" w:afterAutospacing="1"/>
        <w:jc w:val="left"/>
        <w:rPr>
          <w:rFonts w:ascii="Century Gothic" w:hAnsi="Century Gothic" w:cs="Arial"/>
          <w:color w:val="000000"/>
        </w:rPr>
      </w:pPr>
      <w:r w:rsidRPr="00AA0324">
        <w:rPr>
          <w:rFonts w:ascii="Century Gothic" w:hAnsi="Century Gothic" w:cs="Arial"/>
          <w:color w:val="000000"/>
        </w:rPr>
        <w:t>Ensure your child is reading with or to an adult, on a daily basis. </w:t>
      </w:r>
    </w:p>
    <w:p w:rsidR="00C07DA7" w:rsidRPr="00AA0324" w:rsidRDefault="00C07DA7" w:rsidP="00C07DA7">
      <w:pPr>
        <w:numPr>
          <w:ilvl w:val="0"/>
          <w:numId w:val="10"/>
        </w:numPr>
        <w:jc w:val="left"/>
        <w:rPr>
          <w:rFonts w:ascii="Century Gothic" w:hAnsi="Century Gothic" w:cs="Arial"/>
          <w:color w:val="000000"/>
        </w:rPr>
      </w:pPr>
      <w:r w:rsidRPr="00AA0324">
        <w:rPr>
          <w:rFonts w:ascii="Century Gothic" w:hAnsi="Century Gothic" w:cs="Arial"/>
          <w:color w:val="000000"/>
        </w:rPr>
        <w:t>Offer support with homework (X Tables, Spellings, Maths</w:t>
      </w:r>
      <w:r w:rsidR="00D03830" w:rsidRPr="00AA0324">
        <w:rPr>
          <w:rFonts w:ascii="Century Gothic" w:hAnsi="Century Gothic" w:cs="Arial"/>
          <w:color w:val="000000"/>
        </w:rPr>
        <w:t>, reading comprehension</w:t>
      </w:r>
      <w:r w:rsidRPr="00AA0324">
        <w:rPr>
          <w:rFonts w:ascii="Century Gothic" w:hAnsi="Century Gothic" w:cs="Arial"/>
          <w:color w:val="000000"/>
        </w:rPr>
        <w:t>)</w:t>
      </w:r>
    </w:p>
    <w:p w:rsidR="00C07DA7" w:rsidRPr="00AA0324" w:rsidRDefault="00C07DA7" w:rsidP="00C07DA7">
      <w:pPr>
        <w:jc w:val="left"/>
        <w:rPr>
          <w:rFonts w:ascii="Century Gothic" w:hAnsi="Century Gothic" w:cs="Arial"/>
          <w:color w:val="000000"/>
        </w:rPr>
      </w:pPr>
      <w:r w:rsidRPr="00AA0324">
        <w:rPr>
          <w:rFonts w:ascii="Century Gothic" w:hAnsi="Century Gothic" w:cs="Arial"/>
          <w:b/>
          <w:bCs/>
          <w:color w:val="000000"/>
        </w:rPr>
        <w:t>Days to remember:</w:t>
      </w:r>
    </w:p>
    <w:p w:rsidR="00C07DA7" w:rsidRPr="00AA0324" w:rsidRDefault="00C07DA7" w:rsidP="00C07DA7">
      <w:pPr>
        <w:numPr>
          <w:ilvl w:val="0"/>
          <w:numId w:val="11"/>
        </w:numPr>
        <w:spacing w:before="100" w:beforeAutospacing="1" w:after="100" w:afterAutospacing="1"/>
        <w:jc w:val="left"/>
        <w:rPr>
          <w:rFonts w:ascii="Century Gothic" w:hAnsi="Century Gothic" w:cs="Arial"/>
          <w:color w:val="000000"/>
        </w:rPr>
      </w:pPr>
      <w:r w:rsidRPr="00AA0324">
        <w:rPr>
          <w:rFonts w:ascii="Century Gothic" w:hAnsi="Century Gothic" w:cs="Arial"/>
          <w:bCs/>
          <w:color w:val="000000"/>
        </w:rPr>
        <w:t xml:space="preserve">PE </w:t>
      </w:r>
      <w:r w:rsidR="00467565" w:rsidRPr="00AA0324">
        <w:rPr>
          <w:rFonts w:ascii="Century Gothic" w:hAnsi="Century Gothic" w:cs="Arial"/>
          <w:bCs/>
          <w:color w:val="000000"/>
        </w:rPr>
        <w:t>day</w:t>
      </w:r>
      <w:r w:rsidR="007C7F0A" w:rsidRPr="00AA0324">
        <w:rPr>
          <w:rFonts w:ascii="Century Gothic" w:hAnsi="Century Gothic" w:cs="Arial"/>
          <w:bCs/>
          <w:color w:val="000000"/>
        </w:rPr>
        <w:t>s are Monday(Swimming) and Wednesday</w:t>
      </w:r>
      <w:r w:rsidR="000167EF" w:rsidRPr="00AA0324">
        <w:rPr>
          <w:rFonts w:ascii="Century Gothic" w:hAnsi="Century Gothic" w:cs="Arial"/>
          <w:bCs/>
          <w:color w:val="000000"/>
        </w:rPr>
        <w:t xml:space="preserve">. PE </w:t>
      </w:r>
      <w:r w:rsidRPr="00AA0324">
        <w:rPr>
          <w:rFonts w:ascii="Century Gothic" w:hAnsi="Century Gothic" w:cs="Arial"/>
          <w:bCs/>
          <w:color w:val="000000"/>
        </w:rPr>
        <w:t xml:space="preserve">kits </w:t>
      </w:r>
      <w:r w:rsidR="000167EF" w:rsidRPr="00AA0324">
        <w:rPr>
          <w:rFonts w:ascii="Century Gothic" w:hAnsi="Century Gothic" w:cs="Arial"/>
          <w:bCs/>
          <w:color w:val="000000"/>
        </w:rPr>
        <w:t xml:space="preserve">are to be worn that day. </w:t>
      </w:r>
    </w:p>
    <w:p w:rsidR="00C07DA7" w:rsidRPr="00AA0324" w:rsidRDefault="00C07DA7" w:rsidP="00C07DA7">
      <w:pPr>
        <w:numPr>
          <w:ilvl w:val="0"/>
          <w:numId w:val="11"/>
        </w:numPr>
        <w:spacing w:before="100" w:beforeAutospacing="1" w:after="100" w:afterAutospacing="1"/>
        <w:jc w:val="left"/>
        <w:rPr>
          <w:rFonts w:ascii="Century Gothic" w:hAnsi="Century Gothic" w:cs="Arial"/>
          <w:color w:val="000000"/>
        </w:rPr>
      </w:pPr>
      <w:r w:rsidRPr="00AA0324">
        <w:rPr>
          <w:rFonts w:ascii="Century Gothic" w:hAnsi="Century Gothic" w:cs="Arial"/>
          <w:color w:val="000000"/>
        </w:rPr>
        <w:t>Reading Books and Homework Diaries are to be brought into school every day. </w:t>
      </w:r>
    </w:p>
    <w:p w:rsidR="00D03830" w:rsidRPr="00AA0324" w:rsidRDefault="00D03830" w:rsidP="000167EF">
      <w:pPr>
        <w:spacing w:before="100" w:beforeAutospacing="1" w:after="100" w:afterAutospacing="1"/>
        <w:ind w:left="720"/>
        <w:jc w:val="left"/>
        <w:rPr>
          <w:rFonts w:ascii="Century Gothic" w:hAnsi="Century Gothic" w:cs="Arial"/>
          <w:color w:val="000000"/>
        </w:rPr>
      </w:pPr>
    </w:p>
    <w:p w:rsidR="005109E0" w:rsidRPr="00AA0324" w:rsidRDefault="00C07DA7" w:rsidP="00C07DA7">
      <w:pPr>
        <w:jc w:val="left"/>
        <w:rPr>
          <w:rFonts w:ascii="Century Gothic" w:hAnsi="Century Gothic" w:cs="Arial"/>
          <w:color w:val="000000"/>
        </w:rPr>
      </w:pPr>
      <w:r w:rsidRPr="00AA0324">
        <w:rPr>
          <w:rFonts w:ascii="Century Gothic" w:hAnsi="Century Gothic" w:cs="Arial"/>
          <w:color w:val="000000"/>
        </w:rPr>
        <w:t>Many thanks for your continued support,</w:t>
      </w:r>
    </w:p>
    <w:p w:rsidR="00C07DA7" w:rsidRDefault="008A02DF" w:rsidP="00C07DA7">
      <w:pPr>
        <w:jc w:val="left"/>
        <w:rPr>
          <w:rFonts w:ascii="Century Gothic" w:hAnsi="Century Gothic" w:cs="Arial"/>
          <w:color w:val="000000"/>
        </w:rPr>
      </w:pPr>
      <w:r w:rsidRPr="00AA0324">
        <w:rPr>
          <w:rFonts w:ascii="Century Gothic" w:hAnsi="Century Gothic" w:cs="Arial"/>
          <w:color w:val="000000"/>
        </w:rPr>
        <w:t>Mrs Colville</w:t>
      </w:r>
      <w:r w:rsidR="007C7F0A" w:rsidRPr="00AA0324">
        <w:rPr>
          <w:rFonts w:ascii="Century Gothic" w:hAnsi="Century Gothic" w:cs="Arial"/>
          <w:color w:val="000000"/>
        </w:rPr>
        <w:t xml:space="preserve"> </w:t>
      </w:r>
    </w:p>
    <w:p w:rsidR="004E31E7" w:rsidRPr="00AA0324" w:rsidRDefault="004E31E7" w:rsidP="00C07DA7">
      <w:pPr>
        <w:jc w:val="left"/>
        <w:rPr>
          <w:rFonts w:ascii="Century Gothic" w:hAnsi="Century Gothic" w:cs="Arial"/>
          <w:color w:val="000000"/>
        </w:rPr>
      </w:pPr>
      <w:r>
        <w:rPr>
          <w:rFonts w:ascii="Century Gothic" w:hAnsi="Century Gothic" w:cs="Arial"/>
          <w:color w:val="000000"/>
        </w:rPr>
        <w:t>Miss Leat</w:t>
      </w:r>
      <w:bookmarkStart w:id="0" w:name="_GoBack"/>
      <w:bookmarkEnd w:id="0"/>
    </w:p>
    <w:sectPr w:rsidR="004E31E7" w:rsidRPr="00AA03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2144" w:rsidRDefault="00EB2144" w:rsidP="00426EF7">
      <w:r>
        <w:separator/>
      </w:r>
    </w:p>
  </w:endnote>
  <w:endnote w:type="continuationSeparator" w:id="0">
    <w:p w:rsidR="00EB2144" w:rsidRDefault="00EB2144" w:rsidP="00426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E30" w:rsidRDefault="00FD7E3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E30" w:rsidRDefault="00FD7E3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E30" w:rsidRDefault="00FD7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2144" w:rsidRDefault="00EB2144" w:rsidP="00426EF7">
      <w:r>
        <w:separator/>
      </w:r>
    </w:p>
  </w:footnote>
  <w:footnote w:type="continuationSeparator" w:id="0">
    <w:p w:rsidR="00EB2144" w:rsidRDefault="00EB2144" w:rsidP="00426E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E30" w:rsidRDefault="00FD7E3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EF7" w:rsidRPr="00426EF7" w:rsidRDefault="00FD7E30" w:rsidP="00426EF7">
    <w:pPr>
      <w:autoSpaceDE w:val="0"/>
      <w:autoSpaceDN w:val="0"/>
      <w:adjustRightInd w:val="0"/>
      <w:jc w:val="center"/>
      <w:rPr>
        <w:rFonts w:ascii="HfW cursive" w:hAnsi="HfW cursive" w:cs="Arial Black"/>
        <w:b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hidden="0" allowOverlap="1" wp14:anchorId="611566D4" wp14:editId="0D16AC09">
          <wp:simplePos x="0" y="0"/>
          <wp:positionH relativeFrom="column">
            <wp:posOffset>2477135</wp:posOffset>
          </wp:positionH>
          <wp:positionV relativeFrom="paragraph">
            <wp:posOffset>-449580</wp:posOffset>
          </wp:positionV>
          <wp:extent cx="541655" cy="414655"/>
          <wp:effectExtent l="0" t="0" r="0" b="4445"/>
          <wp:wrapSquare wrapText="bothSides" distT="0" distB="0" distL="114300" distR="11430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1655" cy="41465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26EF7" w:rsidRPr="00426EF7">
      <w:rPr>
        <w:rFonts w:ascii="HfW cursive" w:hAnsi="HfW cursive" w:cs="Arial Black"/>
        <w:b/>
      </w:rPr>
      <w:t>St Bernadette Catholic Primary School</w:t>
    </w:r>
  </w:p>
  <w:p w:rsidR="00426EF7" w:rsidRPr="00426EF7" w:rsidRDefault="00426EF7" w:rsidP="00426EF7">
    <w:pPr>
      <w:autoSpaceDE w:val="0"/>
      <w:autoSpaceDN w:val="0"/>
      <w:adjustRightInd w:val="0"/>
      <w:jc w:val="center"/>
      <w:rPr>
        <w:rFonts w:ascii="HfW cursive" w:hAnsi="HfW cursive" w:cs="Arial Black"/>
        <w:b/>
        <w:i/>
      </w:rPr>
    </w:pPr>
    <w:r w:rsidRPr="00426EF7">
      <w:rPr>
        <w:rFonts w:ascii="HfW cursive" w:hAnsi="HfW cursive" w:cs="Arial Black"/>
        <w:b/>
        <w:i/>
      </w:rPr>
      <w:t>‘Living and Learning through Christ’</w:t>
    </w:r>
  </w:p>
  <w:p w:rsidR="00426EF7" w:rsidRDefault="00426EF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E30" w:rsidRDefault="00FD7E3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126070"/>
    <w:multiLevelType w:val="multilevel"/>
    <w:tmpl w:val="D74A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4534C"/>
    <w:multiLevelType w:val="hybridMultilevel"/>
    <w:tmpl w:val="68CAA3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7B9222F"/>
    <w:multiLevelType w:val="hybridMultilevel"/>
    <w:tmpl w:val="187A58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BC6458"/>
    <w:multiLevelType w:val="hybridMultilevel"/>
    <w:tmpl w:val="A6FC95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E732ACE"/>
    <w:multiLevelType w:val="hybridMultilevel"/>
    <w:tmpl w:val="E3ACF84A"/>
    <w:lvl w:ilvl="0" w:tplc="810AE490">
      <w:numFmt w:val="bullet"/>
      <w:lvlText w:val="-"/>
      <w:lvlJc w:val="left"/>
      <w:pPr>
        <w:ind w:left="720" w:hanging="360"/>
      </w:pPr>
      <w:rPr>
        <w:rFonts w:ascii="HfW cursive" w:eastAsia="Times New Roman" w:hAnsi="HfW cursiv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450ACB"/>
    <w:multiLevelType w:val="multilevel"/>
    <w:tmpl w:val="79343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8462C1"/>
    <w:multiLevelType w:val="hybridMultilevel"/>
    <w:tmpl w:val="90AED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1C5F92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59FE31B6"/>
    <w:multiLevelType w:val="hybridMultilevel"/>
    <w:tmpl w:val="4C4EB422"/>
    <w:lvl w:ilvl="0" w:tplc="E6C22F98">
      <w:start w:val="18"/>
      <w:numFmt w:val="bullet"/>
      <w:lvlText w:val="-"/>
      <w:lvlJc w:val="left"/>
      <w:pPr>
        <w:ind w:left="720" w:hanging="360"/>
      </w:pPr>
      <w:rPr>
        <w:rFonts w:ascii="HfW cursive" w:eastAsia="Times New Roman" w:hAnsi="HfW 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575F11"/>
    <w:multiLevelType w:val="hybridMultilevel"/>
    <w:tmpl w:val="8D78BF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5720D1C"/>
    <w:multiLevelType w:val="hybridMultilevel"/>
    <w:tmpl w:val="3840785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A571E2"/>
    <w:multiLevelType w:val="hybridMultilevel"/>
    <w:tmpl w:val="15D615C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860822"/>
    <w:multiLevelType w:val="hybridMultilevel"/>
    <w:tmpl w:val="0AF2338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AD51E9"/>
    <w:multiLevelType w:val="hybridMultilevel"/>
    <w:tmpl w:val="B22CC1CA"/>
    <w:lvl w:ilvl="0" w:tplc="BE64B47E">
      <w:start w:val="18"/>
      <w:numFmt w:val="bullet"/>
      <w:lvlText w:val="-"/>
      <w:lvlJc w:val="left"/>
      <w:pPr>
        <w:ind w:left="720" w:hanging="360"/>
      </w:pPr>
      <w:rPr>
        <w:rFonts w:ascii="HfW cursive" w:eastAsia="Times New Roman" w:hAnsi="HfW 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805C85"/>
    <w:multiLevelType w:val="multilevel"/>
    <w:tmpl w:val="2F54F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"/>
  </w:num>
  <w:num w:numId="3">
    <w:abstractNumId w:val="10"/>
  </w:num>
  <w:num w:numId="4">
    <w:abstractNumId w:val="9"/>
  </w:num>
  <w:num w:numId="5">
    <w:abstractNumId w:val="2"/>
  </w:num>
  <w:num w:numId="6">
    <w:abstractNumId w:val="7"/>
  </w:num>
  <w:num w:numId="7">
    <w:abstractNumId w:val="6"/>
  </w:num>
  <w:num w:numId="8">
    <w:abstractNumId w:val="11"/>
  </w:num>
  <w:num w:numId="9">
    <w:abstractNumId w:val="3"/>
  </w:num>
  <w:num w:numId="10">
    <w:abstractNumId w:val="0"/>
  </w:num>
  <w:num w:numId="11">
    <w:abstractNumId w:val="14"/>
  </w:num>
  <w:num w:numId="12">
    <w:abstractNumId w:val="13"/>
  </w:num>
  <w:num w:numId="13">
    <w:abstractNumId w:val="8"/>
  </w:num>
  <w:num w:numId="14">
    <w:abstractNumId w:val="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EF7"/>
    <w:rsid w:val="000167EF"/>
    <w:rsid w:val="00057CCD"/>
    <w:rsid w:val="000702A2"/>
    <w:rsid w:val="00097B48"/>
    <w:rsid w:val="00104AFE"/>
    <w:rsid w:val="00137093"/>
    <w:rsid w:val="00151598"/>
    <w:rsid w:val="00163F17"/>
    <w:rsid w:val="00187FB4"/>
    <w:rsid w:val="001E0168"/>
    <w:rsid w:val="00221CBC"/>
    <w:rsid w:val="002A3660"/>
    <w:rsid w:val="00305883"/>
    <w:rsid w:val="0032510A"/>
    <w:rsid w:val="003421D8"/>
    <w:rsid w:val="003544BD"/>
    <w:rsid w:val="003778E5"/>
    <w:rsid w:val="00391DE9"/>
    <w:rsid w:val="003A17C6"/>
    <w:rsid w:val="003C7643"/>
    <w:rsid w:val="00416C60"/>
    <w:rsid w:val="00426EF7"/>
    <w:rsid w:val="00466BD2"/>
    <w:rsid w:val="00467565"/>
    <w:rsid w:val="004C2104"/>
    <w:rsid w:val="004C30B9"/>
    <w:rsid w:val="004E31E7"/>
    <w:rsid w:val="005109E0"/>
    <w:rsid w:val="00551605"/>
    <w:rsid w:val="00557815"/>
    <w:rsid w:val="00591A79"/>
    <w:rsid w:val="00620E29"/>
    <w:rsid w:val="00640AAC"/>
    <w:rsid w:val="00642320"/>
    <w:rsid w:val="006734E7"/>
    <w:rsid w:val="006D34B3"/>
    <w:rsid w:val="006D70C3"/>
    <w:rsid w:val="007C0E98"/>
    <w:rsid w:val="007C1463"/>
    <w:rsid w:val="007C7F0A"/>
    <w:rsid w:val="007D00F6"/>
    <w:rsid w:val="007E159B"/>
    <w:rsid w:val="00841B37"/>
    <w:rsid w:val="008A02DF"/>
    <w:rsid w:val="008C7387"/>
    <w:rsid w:val="008D77CE"/>
    <w:rsid w:val="008F7DB5"/>
    <w:rsid w:val="0098463B"/>
    <w:rsid w:val="009974CD"/>
    <w:rsid w:val="009E444D"/>
    <w:rsid w:val="009F7006"/>
    <w:rsid w:val="00A14D0D"/>
    <w:rsid w:val="00A1545D"/>
    <w:rsid w:val="00A24AA8"/>
    <w:rsid w:val="00A61E5A"/>
    <w:rsid w:val="00A91343"/>
    <w:rsid w:val="00AA0324"/>
    <w:rsid w:val="00AE41C3"/>
    <w:rsid w:val="00AF1782"/>
    <w:rsid w:val="00AF5049"/>
    <w:rsid w:val="00B34E14"/>
    <w:rsid w:val="00B61857"/>
    <w:rsid w:val="00B76E5D"/>
    <w:rsid w:val="00B917B4"/>
    <w:rsid w:val="00BD62EC"/>
    <w:rsid w:val="00C07DA7"/>
    <w:rsid w:val="00C15035"/>
    <w:rsid w:val="00C548E7"/>
    <w:rsid w:val="00C56108"/>
    <w:rsid w:val="00C63713"/>
    <w:rsid w:val="00CA611D"/>
    <w:rsid w:val="00D03830"/>
    <w:rsid w:val="00D25B9D"/>
    <w:rsid w:val="00D562F1"/>
    <w:rsid w:val="00DF1262"/>
    <w:rsid w:val="00E0021A"/>
    <w:rsid w:val="00E70816"/>
    <w:rsid w:val="00E82E5B"/>
    <w:rsid w:val="00EB2144"/>
    <w:rsid w:val="00F265DB"/>
    <w:rsid w:val="00FA2569"/>
    <w:rsid w:val="00FA643B"/>
    <w:rsid w:val="00FD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22256B5-5E23-4639-8384-50061A238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6EF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26EF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26EF7"/>
  </w:style>
  <w:style w:type="paragraph" w:styleId="Footer">
    <w:name w:val="footer"/>
    <w:basedOn w:val="Normal"/>
    <w:link w:val="FooterChar"/>
    <w:uiPriority w:val="99"/>
    <w:unhideWhenUsed/>
    <w:rsid w:val="00426EF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26EF7"/>
  </w:style>
  <w:style w:type="table" w:styleId="TableGrid">
    <w:name w:val="Table Grid"/>
    <w:basedOn w:val="TableNormal"/>
    <w:uiPriority w:val="59"/>
    <w:rsid w:val="00426E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6EF7"/>
    <w:pPr>
      <w:ind w:left="720"/>
      <w:contextualSpacing/>
      <w:jc w:val="left"/>
    </w:pPr>
  </w:style>
  <w:style w:type="character" w:styleId="Hyperlink">
    <w:name w:val="Hyperlink"/>
    <w:basedOn w:val="DefaultParagraphFont"/>
    <w:uiPriority w:val="99"/>
    <w:semiHidden/>
    <w:unhideWhenUsed/>
    <w:rsid w:val="00D562F1"/>
    <w:rPr>
      <w:color w:val="0000FF"/>
      <w:u w:val="single"/>
    </w:rPr>
  </w:style>
  <w:style w:type="character" w:customStyle="1" w:styleId="t286pc">
    <w:name w:val="t286pc"/>
    <w:basedOn w:val="DefaultParagraphFont"/>
    <w:rsid w:val="00AA0324"/>
  </w:style>
  <w:style w:type="character" w:styleId="Strong">
    <w:name w:val="Strong"/>
    <w:basedOn w:val="DefaultParagraphFont"/>
    <w:uiPriority w:val="22"/>
    <w:qFormat/>
    <w:rsid w:val="00AA032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85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98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9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5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66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5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92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50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328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Liz Colville</cp:lastModifiedBy>
  <cp:revision>8</cp:revision>
  <dcterms:created xsi:type="dcterms:W3CDTF">2026-04-21T10:16:00Z</dcterms:created>
  <dcterms:modified xsi:type="dcterms:W3CDTF">2026-04-21T10:44:00Z</dcterms:modified>
</cp:coreProperties>
</file>