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D737D" w14:textId="5CE8C8C7" w:rsidR="00BC0AF4" w:rsidRDefault="004A322F">
      <w:pPr>
        <w:jc w:val="center"/>
        <w:rPr>
          <w:rFonts w:ascii="HfW cursive" w:eastAsia="HfW cursive" w:hAnsi="HfW cursive" w:cs="HfW cursive"/>
          <w:b/>
        </w:rPr>
      </w:pPr>
      <w:r>
        <w:rPr>
          <w:rFonts w:ascii="HfW cursive" w:eastAsia="HfW cursive" w:hAnsi="HfW cursive" w:cs="HfW cursive"/>
          <w:b/>
        </w:rPr>
        <w:t xml:space="preserve">Term </w:t>
      </w:r>
      <w:r w:rsidR="00AA3DF1">
        <w:rPr>
          <w:rFonts w:ascii="HfW cursive" w:eastAsia="HfW cursive" w:hAnsi="HfW cursive" w:cs="HfW cursive"/>
          <w:b/>
        </w:rPr>
        <w:t>4</w:t>
      </w:r>
      <w:r w:rsidR="008F0ADD">
        <w:rPr>
          <w:rFonts w:ascii="HfW cursive" w:eastAsia="HfW cursive" w:hAnsi="HfW cursive" w:cs="HfW cursive"/>
          <w:b/>
        </w:rPr>
        <w:t xml:space="preserve"> </w:t>
      </w:r>
      <w:r w:rsidR="005F02C7">
        <w:rPr>
          <w:rFonts w:ascii="HfW cursive" w:eastAsia="HfW cursive" w:hAnsi="HfW cursive" w:cs="HfW cursive"/>
          <w:b/>
        </w:rPr>
        <w:t xml:space="preserve">- </w:t>
      </w:r>
      <w:r w:rsidR="00AA3DF1">
        <w:rPr>
          <w:rFonts w:ascii="HfW cursive" w:eastAsia="HfW cursive" w:hAnsi="HfW cursive" w:cs="HfW cursive"/>
          <w:b/>
        </w:rPr>
        <w:t>February</w:t>
      </w:r>
      <w:r w:rsidR="005F02C7">
        <w:rPr>
          <w:rFonts w:ascii="HfW cursive" w:eastAsia="HfW cursive" w:hAnsi="HfW cursive" w:cs="HfW cursive"/>
          <w:b/>
        </w:rPr>
        <w:t xml:space="preserve"> and </w:t>
      </w:r>
      <w:r w:rsidR="00AA3DF1">
        <w:rPr>
          <w:rFonts w:ascii="HfW cursive" w:eastAsia="HfW cursive" w:hAnsi="HfW cursive" w:cs="HfW cursive"/>
          <w:b/>
        </w:rPr>
        <w:t>March</w:t>
      </w:r>
      <w:r w:rsidR="005F02C7">
        <w:rPr>
          <w:rFonts w:ascii="HfW cursive" w:eastAsia="HfW cursive" w:hAnsi="HfW cursive" w:cs="HfW cursive"/>
          <w:b/>
        </w:rPr>
        <w:t xml:space="preserve"> 2023</w:t>
      </w:r>
    </w:p>
    <w:p w14:paraId="46046AA3" w14:textId="77777777" w:rsidR="00BC0AF4" w:rsidRDefault="00BC0AF4">
      <w:pPr>
        <w:jc w:val="center"/>
        <w:rPr>
          <w:rFonts w:ascii="HfW cursive" w:eastAsia="HfW cursive" w:hAnsi="HfW cursive" w:cs="HfW cursive"/>
          <w:b/>
        </w:rPr>
      </w:pP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550824AC" w14:textId="0E96C9FE" w:rsidR="00367D85" w:rsidRPr="00D01EDB" w:rsidRDefault="00AA3DF1" w:rsidP="00367D85">
            <w:pPr>
              <w:pStyle w:val="NormalWeb"/>
              <w:spacing w:before="0" w:beforeAutospacing="0" w:after="0" w:afterAutospacing="0"/>
              <w:jc w:val="center"/>
              <w:rPr>
                <w:rFonts w:ascii="HfW cursive" w:eastAsia="HfW cursive" w:hAnsi="HfW cursive" w:cs="HfW cursive"/>
                <w:b/>
                <w:sz w:val="18"/>
                <w:szCs w:val="18"/>
              </w:rPr>
            </w:pPr>
            <w:r w:rsidRPr="00D01EDB">
              <w:rPr>
                <w:rFonts w:ascii="HfW cursive" w:eastAsia="HfW cursive" w:hAnsi="HfW cursive" w:cs="HfW cursive"/>
                <w:b/>
                <w:sz w:val="18"/>
                <w:szCs w:val="18"/>
              </w:rPr>
              <w:t>Stanley’s Stick</w:t>
            </w:r>
          </w:p>
          <w:p w14:paraId="33BF69A0"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Recount</w:t>
            </w:r>
          </w:p>
          <w:p w14:paraId="5143FE95"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Story maps</w:t>
            </w:r>
          </w:p>
          <w:p w14:paraId="2EBE8BE6" w14:textId="77777777" w:rsidR="00AA3DF1" w:rsidRPr="00D01EDB" w:rsidRDefault="00AA3DF1" w:rsidP="00AA3DF1">
            <w:pPr>
              <w:pStyle w:val="NormalWeb"/>
              <w:spacing w:before="0" w:beforeAutospacing="0" w:after="0" w:afterAutospacing="0"/>
              <w:jc w:val="center"/>
              <w:rPr>
                <w:rFonts w:ascii="HfW cursive" w:hAnsi="HfW cursive" w:cstheme="majorHAnsi"/>
                <w:color w:val="000000"/>
                <w:sz w:val="18"/>
                <w:szCs w:val="18"/>
              </w:rPr>
            </w:pPr>
            <w:r w:rsidRPr="00D01EDB">
              <w:rPr>
                <w:rFonts w:ascii="HfW cursive" w:hAnsi="HfW cursive" w:cstheme="majorHAnsi"/>
                <w:color w:val="000000"/>
                <w:sz w:val="18"/>
                <w:szCs w:val="18"/>
              </w:rPr>
              <w:t>Retelling</w:t>
            </w:r>
          </w:p>
          <w:p w14:paraId="49CFC839" w14:textId="5F09C215"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Writing own adapted story</w:t>
            </w:r>
          </w:p>
          <w:p w14:paraId="3630B225" w14:textId="1C020F73" w:rsidR="00AA3DF1" w:rsidRPr="00D01EDB" w:rsidRDefault="00AA3DF1" w:rsidP="00367D85">
            <w:pPr>
              <w:pStyle w:val="NormalWeb"/>
              <w:spacing w:before="0" w:beforeAutospacing="0" w:after="0" w:afterAutospacing="0"/>
              <w:jc w:val="center"/>
              <w:rPr>
                <w:rFonts w:ascii="HfW cursive" w:hAnsi="HfW cursive"/>
              </w:rPr>
            </w:pPr>
            <w:r w:rsidRPr="00D01EDB">
              <w:rPr>
                <w:rFonts w:ascii="HfW cursive" w:eastAsia="HfW cursive" w:hAnsi="HfW cursive" w:cs="HfW cursive"/>
                <w:b/>
                <w:sz w:val="18"/>
                <w:szCs w:val="18"/>
              </w:rPr>
              <w:t>The Odd Egg</w:t>
            </w:r>
          </w:p>
          <w:p w14:paraId="7CA7F841"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Descriptive writing</w:t>
            </w:r>
          </w:p>
          <w:p w14:paraId="52EBC914"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Note taking</w:t>
            </w:r>
          </w:p>
          <w:p w14:paraId="3A8DDAA9"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Speech bubbles</w:t>
            </w:r>
          </w:p>
          <w:p w14:paraId="6F0A496D"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Diaries</w:t>
            </w:r>
          </w:p>
          <w:p w14:paraId="78AFD819"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Letters</w:t>
            </w:r>
          </w:p>
          <w:p w14:paraId="13F4A484" w14:textId="17FED1E4" w:rsidR="00367D85" w:rsidRPr="00AA3DF1" w:rsidRDefault="00AA3DF1" w:rsidP="00AA3DF1">
            <w:pPr>
              <w:pStyle w:val="NormalWeb"/>
              <w:spacing w:before="0" w:beforeAutospacing="0" w:after="0" w:afterAutospacing="0"/>
              <w:jc w:val="center"/>
              <w:rPr>
                <w:rFonts w:asciiTheme="majorHAnsi" w:hAnsiTheme="majorHAnsi" w:cstheme="majorHAnsi"/>
              </w:rPr>
            </w:pPr>
            <w:r w:rsidRPr="00D01EDB">
              <w:rPr>
                <w:rFonts w:ascii="HfW cursive" w:hAnsi="HfW cursive" w:cstheme="majorHAnsi"/>
                <w:color w:val="000000"/>
                <w:sz w:val="18"/>
                <w:szCs w:val="18"/>
              </w:rPr>
              <w:t>Certificates</w:t>
            </w: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2B4B775C" w14:textId="1259787A" w:rsidR="00BC0AF4" w:rsidRPr="00AA3DF1" w:rsidRDefault="00AA3DF1" w:rsidP="00AA3DF1">
            <w:pPr>
              <w:pStyle w:val="NormalWeb"/>
              <w:spacing w:before="0" w:beforeAutospacing="0" w:after="0" w:afterAutospacing="0"/>
              <w:jc w:val="center"/>
              <w:rPr>
                <w:rFonts w:ascii="HfW cursive" w:eastAsia="HfW cursive" w:hAnsi="HfW cursive" w:cs="HfW cursive"/>
                <w:b/>
                <w:bCs/>
                <w:sz w:val="18"/>
                <w:szCs w:val="18"/>
              </w:rPr>
            </w:pPr>
            <w:r w:rsidRPr="00AA3DF1">
              <w:rPr>
                <w:rFonts w:ascii="HfW cursive" w:eastAsia="HfW cursive" w:hAnsi="HfW cursive" w:cs="HfW cursive"/>
                <w:b/>
                <w:bCs/>
                <w:sz w:val="18"/>
                <w:szCs w:val="18"/>
              </w:rPr>
              <w:t>Length and Height</w:t>
            </w:r>
          </w:p>
          <w:p w14:paraId="0D6FA197" w14:textId="36D3ADD7"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Compare lengths and heights</w:t>
            </w:r>
          </w:p>
          <w:p w14:paraId="078BCA55" w14:textId="18DDD50E" w:rsidR="00AA3DF1" w:rsidRP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Measuring lengths and heights</w:t>
            </w:r>
          </w:p>
          <w:p w14:paraId="5B17C963" w14:textId="77777777" w:rsidR="00AA3DF1" w:rsidRDefault="00AA3DF1" w:rsidP="00AA3DF1">
            <w:pPr>
              <w:pStyle w:val="NormalWeb"/>
              <w:spacing w:before="0" w:beforeAutospacing="0" w:after="0" w:afterAutospacing="0"/>
              <w:jc w:val="center"/>
              <w:rPr>
                <w:rFonts w:ascii="HfW cursive" w:eastAsia="HfW cursive" w:hAnsi="HfW cursive" w:cs="HfW cursive"/>
                <w:b/>
                <w:bCs/>
                <w:sz w:val="18"/>
                <w:szCs w:val="18"/>
              </w:rPr>
            </w:pPr>
            <w:r w:rsidRPr="00AA3DF1">
              <w:rPr>
                <w:rFonts w:ascii="HfW cursive" w:eastAsia="HfW cursive" w:hAnsi="HfW cursive" w:cs="HfW cursive"/>
                <w:b/>
                <w:bCs/>
                <w:sz w:val="18"/>
                <w:szCs w:val="18"/>
              </w:rPr>
              <w:t>Weight and Volume</w:t>
            </w:r>
          </w:p>
          <w:p w14:paraId="190E71E7" w14:textId="77777777"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sidRPr="00AA3DF1">
              <w:rPr>
                <w:rFonts w:ascii="HfW cursive" w:eastAsia="HfW cursive" w:hAnsi="HfW cursive" w:cs="HfW cursive"/>
                <w:sz w:val="18"/>
                <w:szCs w:val="18"/>
              </w:rPr>
              <w:t xml:space="preserve">Measure and compare weight </w:t>
            </w:r>
          </w:p>
          <w:p w14:paraId="78E96EFE" w14:textId="1E941478"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sidRPr="00AA3DF1">
              <w:rPr>
                <w:rFonts w:ascii="HfW cursive" w:eastAsia="HfW cursive" w:hAnsi="HfW cursive" w:cs="HfW cursive"/>
                <w:sz w:val="18"/>
                <w:szCs w:val="18"/>
              </w:rPr>
              <w:t xml:space="preserve">Measure and compare </w:t>
            </w:r>
            <w:r>
              <w:rPr>
                <w:rFonts w:ascii="HfW cursive" w:eastAsia="HfW cursive" w:hAnsi="HfW cursive" w:cs="HfW cursive"/>
                <w:sz w:val="18"/>
                <w:szCs w:val="18"/>
              </w:rPr>
              <w:t>volume</w:t>
            </w:r>
          </w:p>
          <w:p w14:paraId="31E1F338" w14:textId="5D1BFD56"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Use the correct vocabulary for weight and volume</w:t>
            </w:r>
          </w:p>
          <w:p w14:paraId="4A833D6A" w14:textId="43D6B2BF" w:rsidR="00AA3DF1" w:rsidRP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Compare measurements of capacity</w:t>
            </w: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1B09FED0" w14:textId="03E168DF" w:rsidR="00AA3DF1" w:rsidRDefault="00AA3DF1" w:rsidP="00732D8B">
            <w:pPr>
              <w:pStyle w:val="NormalWeb"/>
              <w:spacing w:before="0" w:beforeAutospacing="0" w:after="0" w:afterAutospacing="0"/>
              <w:jc w:val="center"/>
              <w:rPr>
                <w:rFonts w:ascii="HfW cursive" w:eastAsia="Recursive" w:hAnsi="HfW cursive" w:cs="Recursive"/>
                <w:b/>
                <w:sz w:val="18"/>
                <w:szCs w:val="18"/>
              </w:rPr>
            </w:pPr>
            <w:r>
              <w:rPr>
                <w:rFonts w:ascii="HfW cursive" w:eastAsia="Recursive" w:hAnsi="HfW cursive" w:cs="Recursive"/>
                <w:b/>
                <w:sz w:val="18"/>
                <w:szCs w:val="18"/>
              </w:rPr>
              <w:t>Lent</w:t>
            </w:r>
          </w:p>
          <w:p w14:paraId="4AC069E4" w14:textId="77777777" w:rsidR="00AC1BD2" w:rsidRDefault="00AC1BD2" w:rsidP="00AC1BD2">
            <w:pPr>
              <w:pStyle w:val="NormalWeb"/>
              <w:spacing w:before="0" w:beforeAutospacing="0" w:after="0" w:afterAutospacing="0"/>
              <w:jc w:val="center"/>
            </w:pPr>
            <w:r>
              <w:rPr>
                <w:rFonts w:ascii="HfW cursive" w:hAnsi="HfW cursive"/>
                <w:color w:val="000000"/>
                <w:sz w:val="18"/>
                <w:szCs w:val="18"/>
              </w:rPr>
              <w:t>Recognise that Lent is a time when Christians prepare for Easter and recognise some basic facts about Lent</w:t>
            </w:r>
          </w:p>
          <w:p w14:paraId="7980E73C" w14:textId="0FFB34B1" w:rsidR="00AC1BD2" w:rsidRPr="00AC1BD2" w:rsidRDefault="00AC1BD2" w:rsidP="00AC1BD2">
            <w:pPr>
              <w:pStyle w:val="NormalWeb"/>
              <w:spacing w:before="0" w:beforeAutospacing="0" w:after="0" w:afterAutospacing="0"/>
              <w:jc w:val="center"/>
            </w:pPr>
            <w:r>
              <w:rPr>
                <w:rFonts w:ascii="HfW cursive" w:hAnsi="HfW cursive"/>
                <w:color w:val="000000"/>
                <w:sz w:val="18"/>
                <w:szCs w:val="18"/>
              </w:rPr>
              <w:t xml:space="preserve">Recognise the story of </w:t>
            </w:r>
            <w:proofErr w:type="spellStart"/>
            <w:r>
              <w:rPr>
                <w:rFonts w:ascii="HfW cursive" w:hAnsi="HfW cursive"/>
                <w:color w:val="000000"/>
                <w:sz w:val="18"/>
                <w:szCs w:val="18"/>
              </w:rPr>
              <w:t>Zachaeus</w:t>
            </w:r>
            <w:proofErr w:type="spellEnd"/>
          </w:p>
          <w:p w14:paraId="4E36048A" w14:textId="19DF9F94" w:rsidR="00CD2462" w:rsidRDefault="00AA3DF1" w:rsidP="00CD2462">
            <w:pPr>
              <w:pStyle w:val="NormalWeb"/>
              <w:spacing w:before="0" w:beforeAutospacing="0" w:after="0" w:afterAutospacing="0"/>
              <w:jc w:val="center"/>
              <w:rPr>
                <w:rFonts w:ascii="HfW cursive" w:eastAsia="Recursive" w:hAnsi="HfW cursive" w:cs="Recursive"/>
                <w:b/>
                <w:sz w:val="18"/>
                <w:szCs w:val="18"/>
              </w:rPr>
            </w:pPr>
            <w:r>
              <w:rPr>
                <w:rFonts w:ascii="HfW cursive" w:eastAsia="Recursive" w:hAnsi="HfW cursive" w:cs="Recursive"/>
                <w:b/>
                <w:sz w:val="18"/>
                <w:szCs w:val="18"/>
              </w:rPr>
              <w:t>Holy Week</w:t>
            </w:r>
          </w:p>
          <w:p w14:paraId="6FC21A92" w14:textId="77777777" w:rsidR="00732D8B" w:rsidRDefault="00D01EDB" w:rsidP="00732D8B">
            <w:pPr>
              <w:pStyle w:val="NormalWeb"/>
              <w:spacing w:before="0" w:beforeAutospacing="0" w:after="0" w:afterAutospacing="0"/>
              <w:jc w:val="center"/>
              <w:rPr>
                <w:rFonts w:ascii="HfW cursive" w:hAnsi="HfW cursive"/>
                <w:sz w:val="18"/>
                <w:szCs w:val="18"/>
              </w:rPr>
            </w:pPr>
            <w:r w:rsidRPr="00D01EDB">
              <w:rPr>
                <w:rFonts w:ascii="HfW cursive" w:hAnsi="HfW cursive"/>
                <w:sz w:val="18"/>
                <w:szCs w:val="18"/>
              </w:rPr>
              <w:t>Know the story of Palm Sunday</w:t>
            </w:r>
          </w:p>
          <w:p w14:paraId="17475D45" w14:textId="77777777" w:rsidR="00D01EDB" w:rsidRDefault="00D01EDB" w:rsidP="00732D8B">
            <w:pPr>
              <w:pStyle w:val="NormalWeb"/>
              <w:spacing w:before="0" w:beforeAutospacing="0" w:after="0" w:afterAutospacing="0"/>
              <w:jc w:val="center"/>
              <w:rPr>
                <w:rFonts w:ascii="HfW cursive" w:hAnsi="HfW cursive"/>
                <w:sz w:val="18"/>
                <w:szCs w:val="18"/>
              </w:rPr>
            </w:pPr>
            <w:r>
              <w:rPr>
                <w:rFonts w:ascii="HfW cursive" w:hAnsi="HfW cursive"/>
                <w:sz w:val="18"/>
                <w:szCs w:val="18"/>
              </w:rPr>
              <w:t>Recognise the Last Supper and what was said there</w:t>
            </w:r>
          </w:p>
          <w:p w14:paraId="09D7FB7C" w14:textId="396AD920" w:rsidR="00D01EDB" w:rsidRPr="00D01EDB" w:rsidRDefault="00D01EDB" w:rsidP="00732D8B">
            <w:pPr>
              <w:pStyle w:val="NormalWeb"/>
              <w:spacing w:before="0" w:beforeAutospacing="0" w:after="0" w:afterAutospacing="0"/>
              <w:jc w:val="center"/>
              <w:rPr>
                <w:rFonts w:ascii="HfW cursive" w:hAnsi="HfW cursive"/>
                <w:sz w:val="18"/>
                <w:szCs w:val="18"/>
              </w:rPr>
            </w:pPr>
            <w:r>
              <w:rPr>
                <w:rFonts w:ascii="HfW cursive" w:hAnsi="HfW cursive"/>
                <w:sz w:val="18"/>
                <w:szCs w:val="18"/>
              </w:rPr>
              <w:t>Recognise the story of Jesus carrying the cross</w:t>
            </w:r>
            <w:bookmarkStart w:id="0" w:name="_GoBack"/>
            <w:bookmarkEnd w:id="0"/>
          </w:p>
        </w:tc>
      </w:tr>
      <w:tr w:rsidR="00BC0AF4" w14:paraId="642B98E0" w14:textId="77777777">
        <w:trPr>
          <w:trHeight w:val="2110"/>
          <w:jc w:val="center"/>
        </w:trPr>
        <w:tc>
          <w:tcPr>
            <w:tcW w:w="3302" w:type="dxa"/>
          </w:tcPr>
          <w:p w14:paraId="16EEE0C5" w14:textId="27D1DF2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180DAB25" w14:textId="4F38C0DF" w:rsidR="004A322F" w:rsidRDefault="00AA3DF1" w:rsidP="008F0ADD">
            <w:pPr>
              <w:jc w:val="center"/>
              <w:rPr>
                <w:rFonts w:ascii="HfW cursive" w:eastAsia="HfW cursive" w:hAnsi="HfW cursive" w:cs="HfW cursive"/>
                <w:b/>
                <w:bCs/>
                <w:sz w:val="20"/>
                <w:szCs w:val="20"/>
              </w:rPr>
            </w:pPr>
            <w:r>
              <w:rPr>
                <w:rFonts w:ascii="HfW cursive" w:eastAsia="HfW cursive" w:hAnsi="HfW cursive" w:cs="HfW cursive"/>
                <w:b/>
                <w:bCs/>
                <w:sz w:val="20"/>
                <w:szCs w:val="20"/>
              </w:rPr>
              <w:t>Everyday Materials</w:t>
            </w:r>
          </w:p>
          <w:p w14:paraId="479BB83E" w14:textId="77777777" w:rsidR="00367D85" w:rsidRDefault="00D01EDB" w:rsidP="008F0ADD">
            <w:pPr>
              <w:jc w:val="center"/>
              <w:rPr>
                <w:rFonts w:ascii="HfW cursive" w:eastAsia="HfW cursive" w:hAnsi="HfW cursive" w:cs="HfW cursive"/>
                <w:bCs/>
                <w:sz w:val="18"/>
                <w:szCs w:val="18"/>
              </w:rPr>
            </w:pPr>
            <w:r>
              <w:rPr>
                <w:rFonts w:ascii="HfW cursive" w:eastAsia="HfW cursive" w:hAnsi="HfW cursive" w:cs="HfW cursive"/>
                <w:bCs/>
                <w:sz w:val="18"/>
                <w:szCs w:val="18"/>
              </w:rPr>
              <w:t>Identifying common materials</w:t>
            </w:r>
          </w:p>
          <w:p w14:paraId="6197A5F2" w14:textId="77777777" w:rsidR="00D01EDB" w:rsidRDefault="00D01EDB" w:rsidP="008F0ADD">
            <w:pPr>
              <w:jc w:val="center"/>
              <w:rPr>
                <w:rFonts w:ascii="HfW cursive" w:eastAsia="HfW cursive" w:hAnsi="HfW cursive" w:cs="HfW cursive"/>
                <w:bCs/>
                <w:sz w:val="18"/>
                <w:szCs w:val="18"/>
              </w:rPr>
            </w:pPr>
            <w:r>
              <w:rPr>
                <w:rFonts w:ascii="HfW cursive" w:eastAsia="HfW cursive" w:hAnsi="HfW cursive" w:cs="HfW cursive"/>
                <w:bCs/>
                <w:sz w:val="18"/>
                <w:szCs w:val="18"/>
              </w:rPr>
              <w:t>Identify what material an object is made from</w:t>
            </w:r>
          </w:p>
          <w:p w14:paraId="7B135343" w14:textId="77777777" w:rsidR="00D01EDB" w:rsidRDefault="00D01EDB" w:rsidP="00D01EDB">
            <w:pPr>
              <w:jc w:val="center"/>
              <w:rPr>
                <w:rFonts w:ascii="HfW cursive" w:eastAsia="HfW cursive" w:hAnsi="HfW cursive" w:cs="HfW cursive"/>
                <w:bCs/>
                <w:sz w:val="18"/>
                <w:szCs w:val="18"/>
              </w:rPr>
            </w:pPr>
            <w:r>
              <w:rPr>
                <w:rFonts w:ascii="HfW cursive" w:eastAsia="HfW cursive" w:hAnsi="HfW cursive" w:cs="HfW cursive"/>
                <w:bCs/>
                <w:sz w:val="18"/>
                <w:szCs w:val="18"/>
              </w:rPr>
              <w:t>Describe materials properties and why they work better than others</w:t>
            </w:r>
          </w:p>
          <w:p w14:paraId="7F1717DC" w14:textId="3294A60E" w:rsidR="00D01EDB" w:rsidRPr="00367D85" w:rsidRDefault="00D01EDB" w:rsidP="00D01EDB">
            <w:pPr>
              <w:jc w:val="center"/>
              <w:rPr>
                <w:rFonts w:ascii="HfW cursive" w:eastAsia="HfW cursive" w:hAnsi="HfW cursive" w:cs="HfW cursive"/>
                <w:bCs/>
                <w:sz w:val="18"/>
                <w:szCs w:val="18"/>
              </w:rPr>
            </w:pPr>
            <w:r>
              <w:rPr>
                <w:rFonts w:ascii="HfW cursive" w:eastAsia="HfW cursive" w:hAnsi="HfW cursive" w:cs="HfW cursive"/>
                <w:bCs/>
                <w:sz w:val="18"/>
                <w:szCs w:val="18"/>
              </w:rPr>
              <w:t>Investigation- waterproof materials</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55EE9367" w14:textId="77777777" w:rsidR="00A44839" w:rsidRDefault="00241B6E">
            <w:pPr>
              <w:jc w:val="center"/>
              <w:rPr>
                <w:rFonts w:ascii="HfW cursive" w:eastAsia="Calibri" w:hAnsi="HfW cursive" w:cs="Calibri"/>
                <w:b/>
                <w:bCs/>
                <w:sz w:val="18"/>
                <w:szCs w:val="18"/>
              </w:rPr>
            </w:pPr>
            <w:r>
              <w:rPr>
                <w:rFonts w:ascii="HfW cursive" w:eastAsia="Calibri" w:hAnsi="HfW cursive" w:cs="Calibri"/>
                <w:sz w:val="18"/>
                <w:szCs w:val="18"/>
              </w:rPr>
              <w:t xml:space="preserve"> </w:t>
            </w:r>
            <w:r w:rsidR="00AC1BD2">
              <w:rPr>
                <w:rFonts w:ascii="HfW cursive" w:eastAsia="Calibri" w:hAnsi="HfW cursive" w:cs="Calibri"/>
                <w:b/>
                <w:bCs/>
                <w:sz w:val="18"/>
                <w:szCs w:val="18"/>
              </w:rPr>
              <w:t>Grouping Data</w:t>
            </w:r>
          </w:p>
          <w:p w14:paraId="39621352" w14:textId="77777777" w:rsidR="00AC1BD2" w:rsidRDefault="00AC1BD2">
            <w:pPr>
              <w:jc w:val="center"/>
              <w:rPr>
                <w:rFonts w:ascii="HfW cursive" w:eastAsia="Calibri" w:hAnsi="HfW cursive" w:cs="Calibri"/>
                <w:sz w:val="18"/>
                <w:szCs w:val="18"/>
              </w:rPr>
            </w:pPr>
            <w:r>
              <w:rPr>
                <w:rFonts w:ascii="HfW cursive" w:eastAsia="Calibri" w:hAnsi="HfW cursive" w:cs="Calibri"/>
                <w:sz w:val="18"/>
                <w:szCs w:val="18"/>
              </w:rPr>
              <w:t>Describe objects using labels</w:t>
            </w:r>
          </w:p>
          <w:p w14:paraId="083EB845" w14:textId="77777777" w:rsidR="00AC1BD2" w:rsidRDefault="00AC1BD2">
            <w:pPr>
              <w:jc w:val="center"/>
              <w:rPr>
                <w:rFonts w:ascii="HfW cursive" w:eastAsia="Calibri" w:hAnsi="HfW cursive" w:cs="Calibri"/>
                <w:sz w:val="18"/>
                <w:szCs w:val="18"/>
              </w:rPr>
            </w:pPr>
            <w:r>
              <w:rPr>
                <w:rFonts w:ascii="HfW cursive" w:eastAsia="Calibri" w:hAnsi="HfW cursive" w:cs="Calibri"/>
                <w:sz w:val="18"/>
                <w:szCs w:val="18"/>
              </w:rPr>
              <w:t>Count a group of objects</w:t>
            </w:r>
          </w:p>
          <w:p w14:paraId="02505955" w14:textId="77777777" w:rsidR="00AC1BD2" w:rsidRDefault="00AC1BD2">
            <w:pPr>
              <w:jc w:val="center"/>
              <w:rPr>
                <w:rFonts w:ascii="HfW cursive" w:eastAsia="Calibri" w:hAnsi="HfW cursive" w:cs="Calibri"/>
                <w:sz w:val="18"/>
                <w:szCs w:val="18"/>
              </w:rPr>
            </w:pPr>
            <w:r>
              <w:rPr>
                <w:rFonts w:ascii="HfW cursive" w:eastAsia="Calibri" w:hAnsi="HfW cursive" w:cs="Calibri"/>
                <w:sz w:val="18"/>
                <w:szCs w:val="18"/>
              </w:rPr>
              <w:t>Describe objects in different ways</w:t>
            </w:r>
          </w:p>
          <w:p w14:paraId="58255CB7" w14:textId="77777777" w:rsidR="00AC1BD2" w:rsidRDefault="00AC1BD2">
            <w:pPr>
              <w:jc w:val="center"/>
              <w:rPr>
                <w:rFonts w:ascii="HfW cursive" w:eastAsia="Calibri" w:hAnsi="HfW cursive" w:cs="Calibri"/>
                <w:sz w:val="18"/>
                <w:szCs w:val="18"/>
              </w:rPr>
            </w:pPr>
            <w:r>
              <w:rPr>
                <w:rFonts w:ascii="HfW cursive" w:eastAsia="Calibri" w:hAnsi="HfW cursive" w:cs="Calibri"/>
                <w:sz w:val="18"/>
                <w:szCs w:val="18"/>
              </w:rPr>
              <w:t>Count objects with the same properties</w:t>
            </w:r>
          </w:p>
          <w:p w14:paraId="188EE1F7" w14:textId="20D85043" w:rsidR="00AC1BD2" w:rsidRPr="00AC1BD2" w:rsidRDefault="00AC1BD2">
            <w:pPr>
              <w:jc w:val="center"/>
              <w:rPr>
                <w:rFonts w:ascii="HfW cursive" w:eastAsia="Calibri" w:hAnsi="HfW cursive" w:cs="Calibri"/>
                <w:sz w:val="18"/>
                <w:szCs w:val="18"/>
              </w:rPr>
            </w:pPr>
            <w:r>
              <w:rPr>
                <w:rFonts w:ascii="HfW cursive" w:eastAsia="Calibri" w:hAnsi="HfW cursive" w:cs="Calibri"/>
                <w:sz w:val="18"/>
                <w:szCs w:val="18"/>
              </w:rPr>
              <w:t>Compare groups of objects and answer questions about different objects</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0744A697" w:rsidR="002A3A88" w:rsidRDefault="00AA3DF1" w:rsidP="002A3A88">
            <w:pPr>
              <w:jc w:val="center"/>
              <w:rPr>
                <w:rFonts w:ascii="HfW cursive" w:eastAsia="HfW cursive" w:hAnsi="HfW cursive" w:cs="HfW cursive"/>
                <w:b/>
                <w:bCs/>
                <w:sz w:val="20"/>
                <w:szCs w:val="20"/>
              </w:rPr>
            </w:pPr>
            <w:r>
              <w:rPr>
                <w:rFonts w:ascii="HfW cursive" w:eastAsia="HfW cursive" w:hAnsi="HfW cursive" w:cs="HfW cursive"/>
                <w:b/>
                <w:bCs/>
                <w:sz w:val="20"/>
                <w:szCs w:val="20"/>
              </w:rPr>
              <w:t>All About Me- Our Local Area</w:t>
            </w:r>
          </w:p>
          <w:p w14:paraId="011E4E2F" w14:textId="77777777" w:rsidR="00367D85"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Ordering events chronologically</w:t>
            </w:r>
          </w:p>
          <w:p w14:paraId="51FA35DC" w14:textId="77777777" w:rsid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Explore and create our family trees</w:t>
            </w:r>
          </w:p>
          <w:p w14:paraId="6BE07128" w14:textId="77777777" w:rsid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Comparing differences between our childhood and our grandparents childhoods</w:t>
            </w:r>
          </w:p>
          <w:p w14:paraId="6AAF5A64" w14:textId="76E4EE6D" w:rsidR="00D01EDB" w:rsidRP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Exploring how Whitchurch and Bristol have changed</w:t>
            </w:r>
          </w:p>
        </w:tc>
      </w:tr>
      <w:tr w:rsidR="00BC0AF4" w14:paraId="2A304523" w14:textId="77777777">
        <w:trPr>
          <w:trHeight w:val="1759"/>
          <w:jc w:val="center"/>
        </w:trPr>
        <w:tc>
          <w:tcPr>
            <w:tcW w:w="3302" w:type="dxa"/>
          </w:tcPr>
          <w:p w14:paraId="7794AE73" w14:textId="1C62019F"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77777777" w:rsidR="00BC0AF4" w:rsidRDefault="004A322F">
            <w:pPr>
              <w:jc w:val="center"/>
              <w:rPr>
                <w:rFonts w:ascii="HfW cursive" w:eastAsia="HfW cursive" w:hAnsi="HfW cursive" w:cs="HfW cursive"/>
                <w:b/>
                <w:sz w:val="22"/>
                <w:szCs w:val="22"/>
              </w:rPr>
            </w:pPr>
            <w:r>
              <w:rPr>
                <w:rFonts w:ascii="HfW cursive" w:eastAsia="HfW cursive" w:hAnsi="HfW cursive" w:cs="HfW cursive"/>
                <w:b/>
                <w:sz w:val="22"/>
                <w:szCs w:val="22"/>
              </w:rPr>
              <w:t>Wednesday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435AA816" w14:textId="77777777" w:rsidR="00AC1BD2" w:rsidRPr="00AC1BD2" w:rsidRDefault="00AC1BD2" w:rsidP="00AC1BD2">
            <w:pPr>
              <w:pStyle w:val="NormalWeb"/>
              <w:spacing w:before="0" w:beforeAutospacing="0" w:after="0" w:afterAutospacing="0"/>
              <w:jc w:val="center"/>
              <w:rPr>
                <w:rFonts w:ascii="HfW cursive" w:hAnsi="HfW cursive"/>
                <w:b/>
                <w:bCs/>
                <w:color w:val="000000"/>
                <w:sz w:val="18"/>
                <w:szCs w:val="18"/>
              </w:rPr>
            </w:pPr>
            <w:r w:rsidRPr="00AC1BD2">
              <w:rPr>
                <w:rFonts w:ascii="HfW cursive" w:hAnsi="HfW cursive"/>
                <w:b/>
                <w:bCs/>
                <w:color w:val="000000"/>
                <w:sz w:val="18"/>
                <w:szCs w:val="18"/>
              </w:rPr>
              <w:t xml:space="preserve">Stable Structures </w:t>
            </w:r>
          </w:p>
          <w:p w14:paraId="7F046B4E" w14:textId="7F08A72D" w:rsidR="00AC1BD2" w:rsidRDefault="00AC1BD2" w:rsidP="00AC1BD2">
            <w:pPr>
              <w:pStyle w:val="NormalWeb"/>
              <w:spacing w:before="0" w:beforeAutospacing="0" w:after="0" w:afterAutospacing="0"/>
              <w:jc w:val="center"/>
            </w:pPr>
            <w:r>
              <w:rPr>
                <w:rFonts w:ascii="HfW cursive" w:hAnsi="HfW cursive"/>
                <w:color w:val="000000"/>
                <w:sz w:val="18"/>
                <w:szCs w:val="18"/>
              </w:rPr>
              <w:t>Design and plan a stable structure Explore different materials and uses </w:t>
            </w:r>
          </w:p>
          <w:p w14:paraId="67959E86" w14:textId="77777777" w:rsidR="00AC1BD2" w:rsidRDefault="00AC1BD2" w:rsidP="00AC1BD2">
            <w:pPr>
              <w:pStyle w:val="NormalWeb"/>
              <w:spacing w:before="0" w:beforeAutospacing="0" w:after="0" w:afterAutospacing="0"/>
              <w:jc w:val="center"/>
            </w:pPr>
            <w:r>
              <w:rPr>
                <w:rFonts w:ascii="HfW cursive" w:hAnsi="HfW cursive"/>
                <w:color w:val="000000"/>
                <w:sz w:val="18"/>
                <w:szCs w:val="18"/>
              </w:rPr>
              <w:t>Design and build a catapult</w:t>
            </w:r>
          </w:p>
          <w:p w14:paraId="11CE03BC" w14:textId="7230D2DC" w:rsidR="00241B6E" w:rsidRPr="00732D8B" w:rsidRDefault="00241B6E" w:rsidP="00732D8B">
            <w:pPr>
              <w:pStyle w:val="NormalWeb"/>
              <w:spacing w:before="0" w:beforeAutospacing="0" w:after="0" w:afterAutospacing="0"/>
              <w:jc w:val="center"/>
            </w:pP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134F30B9" w14:textId="77777777" w:rsidR="00732D8B" w:rsidRDefault="00AA3DF1" w:rsidP="008F0ADD">
            <w:pPr>
              <w:pBdr>
                <w:top w:val="nil"/>
                <w:left w:val="nil"/>
                <w:bottom w:val="nil"/>
                <w:right w:val="nil"/>
                <w:between w:val="nil"/>
              </w:pBdr>
              <w:jc w:val="center"/>
              <w:rPr>
                <w:rFonts w:ascii="HfW cursive" w:eastAsia="HfW cursive" w:hAnsi="HfW cursive" w:cs="HfW cursive"/>
                <w:b/>
                <w:bCs/>
                <w:sz w:val="18"/>
                <w:szCs w:val="18"/>
              </w:rPr>
            </w:pPr>
            <w:r w:rsidRPr="00AA3DF1">
              <w:rPr>
                <w:rFonts w:ascii="HfW cursive" w:eastAsia="HfW cursive" w:hAnsi="HfW cursive" w:cs="HfW cursive"/>
                <w:b/>
                <w:bCs/>
                <w:sz w:val="18"/>
                <w:szCs w:val="18"/>
              </w:rPr>
              <w:t>Healthy Me</w:t>
            </w:r>
          </w:p>
          <w:p w14:paraId="68DA8CB3" w14:textId="59397B5C"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make healthy lifestyle choices</w:t>
            </w:r>
          </w:p>
          <w:p w14:paraId="0D3E53EA" w14:textId="6B5E52E5"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Understand how to keep ourselves clean</w:t>
            </w:r>
          </w:p>
          <w:p w14:paraId="1C9F1075" w14:textId="75F818A3"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when we need medicines</w:t>
            </w:r>
          </w:p>
          <w:p w14:paraId="37448891" w14:textId="24638DBA"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Learn how to cross the</w:t>
            </w:r>
            <w:r w:rsidR="00AC1BD2">
              <w:rPr>
                <w:rFonts w:ascii="HfW cursive" w:eastAsia="HfW cursive" w:hAnsi="HfW cursive" w:cs="HfW cursive"/>
                <w:sz w:val="18"/>
                <w:szCs w:val="18"/>
              </w:rPr>
              <w:t xml:space="preserve"> road safely</w:t>
            </w:r>
          </w:p>
          <w:p w14:paraId="14DAD529" w14:textId="7DE8D905" w:rsidR="00AA3DF1" w:rsidRPr="00AA3DF1" w:rsidRDefault="00AA3DF1" w:rsidP="008F0ADD">
            <w:pPr>
              <w:pBdr>
                <w:top w:val="nil"/>
                <w:left w:val="nil"/>
                <w:bottom w:val="nil"/>
                <w:right w:val="nil"/>
                <w:between w:val="nil"/>
              </w:pBdr>
              <w:jc w:val="center"/>
              <w:rPr>
                <w:rFonts w:ascii="HfW cursive" w:eastAsia="HfW cursive" w:hAnsi="HfW cursive" w:cs="HfW cursive"/>
                <w:sz w:val="18"/>
                <w:szCs w:val="18"/>
              </w:rPr>
            </w:pP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w:t>
      </w:r>
      <w:r>
        <w:rPr>
          <w:rFonts w:ascii="HfW cursive" w:eastAsia="HfW cursive" w:hAnsi="HfW cursive" w:cs="HfW cursive"/>
          <w:color w:val="000000"/>
          <w:sz w:val="20"/>
          <w:szCs w:val="20"/>
        </w:rPr>
        <w:lastRenderedPageBreak/>
        <w:t>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0CDF0693"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Due to CV19, we ask that only necessary items are brought to school, these include; appropriate coat, water bottle, lunch box, healthy snack.  All writing resources will be provided in school.  </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040DA" w14:textId="77777777" w:rsidR="0010403F" w:rsidRDefault="0010403F">
      <w:r>
        <w:separator/>
      </w:r>
    </w:p>
  </w:endnote>
  <w:endnote w:type="continuationSeparator" w:id="0">
    <w:p w14:paraId="1DBAE688" w14:textId="77777777" w:rsidR="0010403F" w:rsidRDefault="0010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ecursiv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FB904A" w14:textId="77777777" w:rsidR="0010403F" w:rsidRDefault="0010403F">
      <w:r>
        <w:separator/>
      </w:r>
    </w:p>
  </w:footnote>
  <w:footnote w:type="continuationSeparator" w:id="0">
    <w:p w14:paraId="2F286780" w14:textId="77777777" w:rsidR="0010403F" w:rsidRDefault="00104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10403F"/>
    <w:rsid w:val="001303C8"/>
    <w:rsid w:val="002355C3"/>
    <w:rsid w:val="00241B6E"/>
    <w:rsid w:val="002A3A88"/>
    <w:rsid w:val="00367D85"/>
    <w:rsid w:val="004A322F"/>
    <w:rsid w:val="00507B9C"/>
    <w:rsid w:val="005F02C7"/>
    <w:rsid w:val="006B7A6A"/>
    <w:rsid w:val="00732D8B"/>
    <w:rsid w:val="00733B41"/>
    <w:rsid w:val="008F0ADD"/>
    <w:rsid w:val="009478D2"/>
    <w:rsid w:val="00A44839"/>
    <w:rsid w:val="00AA3DF1"/>
    <w:rsid w:val="00AC1BD2"/>
    <w:rsid w:val="00BC0AF4"/>
    <w:rsid w:val="00C126BB"/>
    <w:rsid w:val="00CD2462"/>
    <w:rsid w:val="00D01EDB"/>
    <w:rsid w:val="00D827E8"/>
    <w:rsid w:val="00DF5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427821904">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606694837">
      <w:bodyDiv w:val="1"/>
      <w:marLeft w:val="0"/>
      <w:marRight w:val="0"/>
      <w:marTop w:val="0"/>
      <w:marBottom w:val="0"/>
      <w:divBdr>
        <w:top w:val="none" w:sz="0" w:space="0" w:color="auto"/>
        <w:left w:val="none" w:sz="0" w:space="0" w:color="auto"/>
        <w:bottom w:val="none" w:sz="0" w:space="0" w:color="auto"/>
        <w:right w:val="none" w:sz="0" w:space="0" w:color="auto"/>
      </w:divBdr>
    </w:div>
    <w:div w:id="1702588239">
      <w:bodyDiv w:val="1"/>
      <w:marLeft w:val="0"/>
      <w:marRight w:val="0"/>
      <w:marTop w:val="0"/>
      <w:marBottom w:val="0"/>
      <w:divBdr>
        <w:top w:val="none" w:sz="0" w:space="0" w:color="auto"/>
        <w:left w:val="none" w:sz="0" w:space="0" w:color="auto"/>
        <w:bottom w:val="none" w:sz="0" w:space="0" w:color="auto"/>
        <w:right w:val="none" w:sz="0" w:space="0" w:color="auto"/>
      </w:divBdr>
    </w:div>
    <w:div w:id="181733273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2023-02-20T08:19:00Z</dcterms:created>
  <dcterms:modified xsi:type="dcterms:W3CDTF">2023-02-20T08:19:00Z</dcterms:modified>
</cp:coreProperties>
</file>